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2B70" w14:textId="1262A65D" w:rsidR="00F9530F" w:rsidRPr="00BF1308" w:rsidRDefault="007E1CD5" w:rsidP="008D41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1308">
        <w:rPr>
          <w:rFonts w:ascii="Times New Roman" w:hAnsi="Times New Roman" w:cs="Times New Roman"/>
          <w:b/>
          <w:sz w:val="20"/>
          <w:szCs w:val="20"/>
        </w:rPr>
        <w:t>ÜNİVERSİTE</w:t>
      </w:r>
      <w:r w:rsidR="00041586" w:rsidRPr="00BF13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1308">
        <w:rPr>
          <w:rFonts w:ascii="Times New Roman" w:hAnsi="Times New Roman" w:cs="Times New Roman"/>
          <w:b/>
          <w:sz w:val="20"/>
          <w:szCs w:val="20"/>
        </w:rPr>
        <w:t>HİZMET</w:t>
      </w:r>
      <w:r w:rsidR="0001544E" w:rsidRPr="00BF1308">
        <w:rPr>
          <w:rFonts w:ascii="Times New Roman" w:hAnsi="Times New Roman" w:cs="Times New Roman"/>
          <w:b/>
          <w:sz w:val="20"/>
          <w:szCs w:val="20"/>
        </w:rPr>
        <w:t xml:space="preserve"> SOZLE</w:t>
      </w:r>
      <w:r w:rsidRPr="00BF1308">
        <w:rPr>
          <w:rFonts w:ascii="Times New Roman" w:hAnsi="Times New Roman" w:cs="Times New Roman"/>
          <w:b/>
          <w:sz w:val="20"/>
          <w:szCs w:val="20"/>
        </w:rPr>
        <w:t>Ş</w:t>
      </w:r>
      <w:r w:rsidR="0001544E" w:rsidRPr="00BF1308">
        <w:rPr>
          <w:rFonts w:ascii="Times New Roman" w:hAnsi="Times New Roman" w:cs="Times New Roman"/>
          <w:b/>
          <w:sz w:val="20"/>
          <w:szCs w:val="20"/>
        </w:rPr>
        <w:t>ME</w:t>
      </w:r>
      <w:r w:rsidRPr="00BF1308">
        <w:rPr>
          <w:rFonts w:ascii="Times New Roman" w:hAnsi="Times New Roman" w:cs="Times New Roman"/>
          <w:b/>
          <w:sz w:val="20"/>
          <w:szCs w:val="20"/>
        </w:rPr>
        <w:t>Sİ</w:t>
      </w:r>
    </w:p>
    <w:p w14:paraId="1D2A4E0A" w14:textId="77777777" w:rsidR="00041586" w:rsidRPr="00BF1308" w:rsidRDefault="00041586" w:rsidP="008D41E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B008536" w14:textId="3E05491F" w:rsidR="00041586" w:rsidRPr="00BF1308" w:rsidRDefault="00BF1308" w:rsidP="00BF1308">
      <w:pPr>
        <w:jc w:val="right"/>
        <w:rPr>
          <w:rFonts w:ascii="Times New Roman" w:hAnsi="Times New Roman" w:cs="Times New Roman"/>
          <w:sz w:val="20"/>
          <w:szCs w:val="20"/>
        </w:rPr>
      </w:pPr>
      <w:r w:rsidRPr="00BF1308">
        <w:rPr>
          <w:rFonts w:ascii="Times New Roman" w:hAnsi="Times New Roman" w:cs="Times New Roman"/>
          <w:sz w:val="20"/>
          <w:szCs w:val="20"/>
        </w:rPr>
        <w:t>REF: AUS-03-03</w:t>
      </w:r>
    </w:p>
    <w:p w14:paraId="40105DB2" w14:textId="77777777" w:rsidR="00041586" w:rsidRPr="00BF1308" w:rsidRDefault="00041586" w:rsidP="0004158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D30F90" w14:textId="77777777" w:rsidR="00BF1308" w:rsidRPr="00BF1308" w:rsidRDefault="00BF1308" w:rsidP="0004158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EE73E58" w14:textId="77777777" w:rsidR="00041586" w:rsidRPr="00BF1308" w:rsidRDefault="00041586" w:rsidP="0004158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F1308">
        <w:rPr>
          <w:rFonts w:ascii="Times New Roman" w:hAnsi="Times New Roman" w:cs="Times New Roman"/>
          <w:b/>
          <w:sz w:val="20"/>
          <w:szCs w:val="20"/>
        </w:rPr>
        <w:t>1/ TARAFLAR</w:t>
      </w:r>
    </w:p>
    <w:p w14:paraId="184F9727" w14:textId="77777777" w:rsidR="00041586" w:rsidRPr="00BF1308" w:rsidRDefault="00041586" w:rsidP="0004158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0667D33" w14:textId="26888841" w:rsidR="00041586" w:rsidRPr="00BF1308" w:rsidRDefault="00CA60EA" w:rsidP="00041586">
      <w:pPr>
        <w:pStyle w:val="ListParagraph1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F1308">
        <w:rPr>
          <w:rFonts w:ascii="Times New Roman" w:hAnsi="Times New Roman"/>
          <w:sz w:val="20"/>
          <w:szCs w:val="20"/>
        </w:rPr>
        <w:t xml:space="preserve">ANADOLU </w:t>
      </w:r>
      <w:r w:rsidR="00041586" w:rsidRPr="00BF1308">
        <w:rPr>
          <w:rFonts w:ascii="Times New Roman" w:hAnsi="Times New Roman"/>
          <w:sz w:val="20"/>
          <w:szCs w:val="20"/>
        </w:rPr>
        <w:t>Üniversitesi: __________________________________________________ adresinde mukim ___________________________________ . (Bundan sonra ÜNİVERSİTE olarak anılacaktır.)</w:t>
      </w:r>
    </w:p>
    <w:p w14:paraId="36DDD2B0" w14:textId="77777777" w:rsidR="00041586" w:rsidRPr="00BF1308" w:rsidRDefault="00041586" w:rsidP="0004158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E87683" w14:textId="2BCC572A" w:rsidR="00041586" w:rsidRPr="00BF1308" w:rsidRDefault="00BF1308" w:rsidP="00041586">
      <w:pPr>
        <w:pStyle w:val="ListParagraph1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………………………..</w:t>
      </w:r>
      <w:r w:rsidR="00041586" w:rsidRPr="00BF1308">
        <w:rPr>
          <w:rFonts w:ascii="Times New Roman" w:hAnsi="Times New Roman"/>
          <w:sz w:val="20"/>
          <w:szCs w:val="20"/>
        </w:rPr>
        <w:t xml:space="preserve"> : _____________________________________________________ adresinde mukim ___________________________________ . (Bundan sonra </w:t>
      </w:r>
      <w:r>
        <w:rPr>
          <w:rFonts w:ascii="Times New Roman" w:hAnsi="Times New Roman"/>
          <w:sz w:val="20"/>
          <w:szCs w:val="20"/>
        </w:rPr>
        <w:t>FİRMA</w:t>
      </w:r>
      <w:r w:rsidR="00041586" w:rsidRPr="00BF1308">
        <w:rPr>
          <w:rFonts w:ascii="Times New Roman" w:hAnsi="Times New Roman"/>
          <w:sz w:val="20"/>
          <w:szCs w:val="20"/>
        </w:rPr>
        <w:t xml:space="preserve"> olarak anılacaktır.)</w:t>
      </w:r>
    </w:p>
    <w:p w14:paraId="4F1771DB" w14:textId="77777777" w:rsidR="00041586" w:rsidRPr="00BF1308" w:rsidRDefault="00041586" w:rsidP="00041586">
      <w:pPr>
        <w:pStyle w:val="ListParagraph1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14:paraId="5177B88C" w14:textId="77777777" w:rsidR="00041586" w:rsidRPr="00BF1308" w:rsidRDefault="00041586" w:rsidP="00041586">
      <w:pPr>
        <w:pStyle w:val="ListParagraph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BF1308">
        <w:rPr>
          <w:rFonts w:ascii="Times New Roman" w:hAnsi="Times New Roman"/>
          <w:b/>
          <w:sz w:val="20"/>
          <w:szCs w:val="20"/>
        </w:rPr>
        <w:t>2/ KONU</w:t>
      </w:r>
    </w:p>
    <w:p w14:paraId="78EFB277" w14:textId="77777777" w:rsidR="00041586" w:rsidRPr="00BF1308" w:rsidRDefault="00041586" w:rsidP="00041586">
      <w:pPr>
        <w:pStyle w:val="ListParagraph1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14:paraId="1E9E76BE" w14:textId="6AC192B1" w:rsidR="00041586" w:rsidRPr="00BF1308" w:rsidRDefault="00041586" w:rsidP="00EB395B">
      <w:pPr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F1308">
        <w:rPr>
          <w:rFonts w:ascii="Times New Roman" w:hAnsi="Times New Roman" w:cs="Times New Roman"/>
          <w:sz w:val="20"/>
          <w:szCs w:val="20"/>
        </w:rPr>
        <w:t>İşbu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sözleşme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>,</w:t>
      </w:r>
      <w:r w:rsidRPr="00BF1308">
        <w:rPr>
          <w:rFonts w:ascii="Times New Roman" w:hAnsi="Times New Roman" w:cs="Times New Roman"/>
          <w:b/>
          <w:sz w:val="20"/>
          <w:szCs w:val="20"/>
        </w:rPr>
        <w:t xml:space="preserve"> EK-1’</w:t>
      </w:r>
      <w:r w:rsidRPr="00BF1308">
        <w:rPr>
          <w:rFonts w:ascii="Times New Roman" w:hAnsi="Times New Roman" w:cs="Times New Roman"/>
          <w:sz w:val="20"/>
          <w:szCs w:val="20"/>
        </w:rPr>
        <w:t xml:space="preserve">de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proje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dokümanı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sunulmuş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BF1308">
        <w:rPr>
          <w:rFonts w:ascii="Times New Roman" w:hAnsi="Times New Roman" w:cs="Times New Roman"/>
          <w:sz w:val="20"/>
          <w:szCs w:val="20"/>
        </w:rPr>
        <w:t>olan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…………….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başlıklı</w:t>
      </w:r>
      <w:proofErr w:type="spellEnd"/>
      <w:proofErr w:type="gramEnd"/>
      <w:r w:rsidRPr="00BF1308">
        <w:rPr>
          <w:rFonts w:ascii="Times New Roman" w:hAnsi="Times New Roman" w:cs="Times New Roman"/>
          <w:sz w:val="20"/>
          <w:szCs w:val="20"/>
        </w:rPr>
        <w:t xml:space="preserve"> PROJE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kapsamında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ÜNİVERSİTE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bünyesinde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testlerin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deneylerin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gerçekleştirilmesi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tarafların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hak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yükümlülüklerinin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tespitine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yöneliktir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6F038323" w14:textId="77777777" w:rsidR="00041586" w:rsidRPr="00BF1308" w:rsidRDefault="00041586" w:rsidP="0004158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69F8FE" w14:textId="77777777" w:rsidR="00041586" w:rsidRPr="00BF1308" w:rsidRDefault="00041586" w:rsidP="00041586">
      <w:pPr>
        <w:pStyle w:val="ListParagraph1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14:paraId="1C81DB27" w14:textId="77777777" w:rsidR="00041586" w:rsidRPr="00BF1308" w:rsidRDefault="00041586" w:rsidP="00041586">
      <w:pPr>
        <w:pStyle w:val="ListParagraph1"/>
        <w:spacing w:after="0"/>
        <w:ind w:left="0"/>
        <w:jc w:val="both"/>
        <w:rPr>
          <w:rFonts w:ascii="Times New Roman" w:hAnsi="Times New Roman"/>
          <w:b/>
          <w:sz w:val="20"/>
          <w:szCs w:val="20"/>
          <w:lang w:val="tr-TR"/>
        </w:rPr>
      </w:pPr>
      <w:r w:rsidRPr="00BF1308">
        <w:rPr>
          <w:rFonts w:ascii="Times New Roman" w:hAnsi="Times New Roman"/>
          <w:b/>
          <w:sz w:val="20"/>
          <w:szCs w:val="20"/>
        </w:rPr>
        <w:t xml:space="preserve">3/ TARAFLARIN </w:t>
      </w:r>
      <w:r w:rsidRPr="00BF1308">
        <w:rPr>
          <w:rFonts w:ascii="Times New Roman" w:hAnsi="Times New Roman"/>
          <w:b/>
          <w:sz w:val="20"/>
          <w:szCs w:val="20"/>
          <w:lang w:val="tr-TR"/>
        </w:rPr>
        <w:t>HAK VE YÜKÜMLÜLÜKLERİ</w:t>
      </w:r>
    </w:p>
    <w:p w14:paraId="3CC12775" w14:textId="77777777" w:rsidR="00041586" w:rsidRPr="00BF1308" w:rsidRDefault="00041586" w:rsidP="00041586">
      <w:pPr>
        <w:pStyle w:val="ListParagraph1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14:paraId="7C559EA9" w14:textId="387F4402" w:rsidR="009A2587" w:rsidRPr="00BF1308" w:rsidRDefault="009A2587" w:rsidP="009A2587">
      <w:pPr>
        <w:pStyle w:val="ListParagraph1"/>
        <w:numPr>
          <w:ilvl w:val="0"/>
          <w:numId w:val="6"/>
        </w:numPr>
        <w:jc w:val="both"/>
        <w:rPr>
          <w:rFonts w:ascii="Times New Roman" w:hAnsi="Times New Roman"/>
          <w:b/>
          <w:sz w:val="20"/>
          <w:szCs w:val="20"/>
        </w:rPr>
      </w:pPr>
      <w:r w:rsidRPr="00BF1308">
        <w:rPr>
          <w:rFonts w:ascii="Times New Roman" w:hAnsi="Times New Roman"/>
          <w:b/>
          <w:sz w:val="20"/>
          <w:szCs w:val="20"/>
        </w:rPr>
        <w:t xml:space="preserve">Tarafların Mali, İdari ve Teknik Sorumlulukları </w:t>
      </w:r>
    </w:p>
    <w:p w14:paraId="337F5F7E" w14:textId="77777777" w:rsidR="009A2587" w:rsidRPr="00BF1308" w:rsidRDefault="009A2587" w:rsidP="009A2587">
      <w:pPr>
        <w:pStyle w:val="ListParagraph1"/>
        <w:ind w:left="1080"/>
        <w:jc w:val="both"/>
        <w:rPr>
          <w:rFonts w:ascii="Times New Roman" w:hAnsi="Times New Roman"/>
          <w:b/>
          <w:sz w:val="20"/>
          <w:szCs w:val="20"/>
        </w:rPr>
      </w:pPr>
    </w:p>
    <w:p w14:paraId="6736F94A" w14:textId="15B6B771" w:rsidR="009A2587" w:rsidRPr="00BF1308" w:rsidRDefault="00BF1308" w:rsidP="009A2587">
      <w:pPr>
        <w:pStyle w:val="ListParagraph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FİRMA</w:t>
      </w:r>
      <w:r w:rsidR="009A2587" w:rsidRPr="00BF1308">
        <w:rPr>
          <w:rFonts w:ascii="Times New Roman" w:hAnsi="Times New Roman"/>
          <w:sz w:val="20"/>
          <w:szCs w:val="20"/>
        </w:rPr>
        <w:t>, EK-1’de detayları belirtilmiş projeye ilişkin olarak ……..tutarında mali katkı</w:t>
      </w:r>
      <w:r>
        <w:rPr>
          <w:rFonts w:ascii="Times New Roman" w:hAnsi="Times New Roman"/>
          <w:sz w:val="20"/>
          <w:szCs w:val="20"/>
        </w:rPr>
        <w:t>yı ÜNİVERSİTE’ye</w:t>
      </w:r>
      <w:r w:rsidR="009A2587" w:rsidRPr="00BF1308">
        <w:rPr>
          <w:rFonts w:ascii="Times New Roman" w:hAnsi="Times New Roman"/>
          <w:sz w:val="20"/>
          <w:szCs w:val="20"/>
        </w:rPr>
        <w:t xml:space="preserve"> sağlamakta yükümlüdür. </w:t>
      </w:r>
    </w:p>
    <w:p w14:paraId="6A2B1CD7" w14:textId="77777777" w:rsidR="009A2587" w:rsidRPr="00BF1308" w:rsidRDefault="009A2587" w:rsidP="009A2587">
      <w:pPr>
        <w:pStyle w:val="ListParagraph1"/>
        <w:jc w:val="both"/>
        <w:rPr>
          <w:rFonts w:ascii="Times New Roman" w:hAnsi="Times New Roman"/>
          <w:sz w:val="20"/>
          <w:szCs w:val="20"/>
        </w:rPr>
      </w:pPr>
    </w:p>
    <w:p w14:paraId="7BB4AD15" w14:textId="582DB6EF" w:rsidR="009A2587" w:rsidRPr="00BF1308" w:rsidRDefault="00BF1308" w:rsidP="00CB0DE4">
      <w:pPr>
        <w:pStyle w:val="ListParagraph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FİRMA</w:t>
      </w:r>
      <w:r w:rsidR="009A2587" w:rsidRPr="00BF1308">
        <w:rPr>
          <w:rFonts w:ascii="Times New Roman" w:hAnsi="Times New Roman"/>
          <w:sz w:val="20"/>
          <w:szCs w:val="20"/>
        </w:rPr>
        <w:t xml:space="preserve"> gerektiği durumlarda </w:t>
      </w:r>
      <w:r w:rsidR="00CB0DE4" w:rsidRPr="00BF1308">
        <w:rPr>
          <w:rFonts w:ascii="Times New Roman" w:hAnsi="Times New Roman"/>
          <w:sz w:val="20"/>
          <w:szCs w:val="20"/>
        </w:rPr>
        <w:t>projenin bir parçası olarak belirlenen zamanlarda gerekli çıktıların oluşması için teknik ve idari yönden destek ver</w:t>
      </w:r>
      <w:r w:rsidR="00EB395B" w:rsidRPr="00BF1308">
        <w:rPr>
          <w:rFonts w:ascii="Times New Roman" w:hAnsi="Times New Roman"/>
          <w:sz w:val="20"/>
          <w:szCs w:val="20"/>
        </w:rPr>
        <w:t>e</w:t>
      </w:r>
      <w:r w:rsidR="00CB0DE4" w:rsidRPr="00BF1308">
        <w:rPr>
          <w:rFonts w:ascii="Times New Roman" w:hAnsi="Times New Roman"/>
          <w:sz w:val="20"/>
          <w:szCs w:val="20"/>
        </w:rPr>
        <w:t>cektir. Ayrıca</w:t>
      </w:r>
      <w:r w:rsidR="009A2587" w:rsidRPr="00BF1308">
        <w:rPr>
          <w:rFonts w:ascii="Times New Roman" w:hAnsi="Times New Roman"/>
          <w:sz w:val="20"/>
          <w:szCs w:val="20"/>
        </w:rPr>
        <w:t xml:space="preserve"> projeye yönelik, test ve prototipleme hizmetleri konusunda kendi tesislerinde yer alan olanakları ölçüsünde destek verecektir.</w:t>
      </w:r>
    </w:p>
    <w:p w14:paraId="43375F97" w14:textId="77777777" w:rsidR="00CB0DE4" w:rsidRPr="00BF1308" w:rsidRDefault="00CB0DE4" w:rsidP="00CB0DE4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</w:p>
    <w:p w14:paraId="3E5AEF9C" w14:textId="7CBED77E" w:rsidR="00CB0DE4" w:rsidRPr="00BF1308" w:rsidRDefault="00BF1308" w:rsidP="00CB0DE4">
      <w:pPr>
        <w:pStyle w:val="ListParagraph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FİRMA</w:t>
      </w:r>
      <w:r w:rsidR="00CB0DE4" w:rsidRPr="00BF1308">
        <w:rPr>
          <w:rFonts w:ascii="Times New Roman" w:hAnsi="Times New Roman"/>
          <w:sz w:val="20"/>
          <w:szCs w:val="20"/>
        </w:rPr>
        <w:t xml:space="preserve">, teknik açıdan destek istediği problemin düzgün biçimde tarifi ve tanımlanmasından sorumludur. ÜNİVERSİTE ile gerekli ve doğru bilginin zamanında paylaşılmaması sebebiyle projede meydana gelebilecek aksaklıklar ÜNİVERSİTE’nin sorumluluğunuda sayılmayacaktır. </w:t>
      </w:r>
    </w:p>
    <w:p w14:paraId="12FE45E4" w14:textId="77777777" w:rsidR="009A2587" w:rsidRPr="00BF1308" w:rsidRDefault="009A2587" w:rsidP="00CB0DE4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</w:p>
    <w:p w14:paraId="5D60E9DA" w14:textId="42F2EE3C" w:rsidR="009A2587" w:rsidRPr="00BF1308" w:rsidRDefault="00CB0DE4" w:rsidP="009A2587">
      <w:pPr>
        <w:pStyle w:val="ListParagraph1"/>
        <w:jc w:val="both"/>
        <w:rPr>
          <w:rFonts w:ascii="Times New Roman" w:hAnsi="Times New Roman"/>
          <w:sz w:val="20"/>
          <w:szCs w:val="20"/>
        </w:rPr>
      </w:pPr>
      <w:r w:rsidRPr="00BF1308">
        <w:rPr>
          <w:rFonts w:ascii="Times New Roman" w:hAnsi="Times New Roman"/>
          <w:sz w:val="20"/>
          <w:szCs w:val="20"/>
        </w:rPr>
        <w:t>ÜNİVERSİTE,</w:t>
      </w:r>
      <w:r w:rsidR="009A2587" w:rsidRPr="00BF1308">
        <w:rPr>
          <w:rFonts w:ascii="Times New Roman" w:hAnsi="Times New Roman"/>
          <w:sz w:val="20"/>
          <w:szCs w:val="20"/>
        </w:rPr>
        <w:t xml:space="preserve"> projenin idari yönt</w:t>
      </w:r>
      <w:r w:rsidRPr="00BF1308">
        <w:rPr>
          <w:rFonts w:ascii="Times New Roman" w:hAnsi="Times New Roman"/>
          <w:sz w:val="20"/>
          <w:szCs w:val="20"/>
        </w:rPr>
        <w:t xml:space="preserve">em yönetiminden </w:t>
      </w:r>
      <w:r w:rsidR="009A2587" w:rsidRPr="00BF1308">
        <w:rPr>
          <w:rFonts w:ascii="Times New Roman" w:hAnsi="Times New Roman"/>
          <w:sz w:val="20"/>
          <w:szCs w:val="20"/>
        </w:rPr>
        <w:t xml:space="preserve">sorumludur. Projenin ön görülen zaman planı içerisinde gerçekleştirilmesi ve planlanan dönemlerde gereken çıktıların alınmasının sağlanmasında ana sorumluluk </w:t>
      </w:r>
      <w:r w:rsidRPr="00BF1308">
        <w:rPr>
          <w:rFonts w:ascii="Times New Roman" w:hAnsi="Times New Roman"/>
          <w:sz w:val="20"/>
          <w:szCs w:val="20"/>
        </w:rPr>
        <w:t>kendisindedir.</w:t>
      </w:r>
    </w:p>
    <w:p w14:paraId="51CD1030" w14:textId="77777777" w:rsidR="00CB0DE4" w:rsidRPr="00BF1308" w:rsidRDefault="00CB0DE4" w:rsidP="009A2587">
      <w:pPr>
        <w:pStyle w:val="ListParagraph1"/>
        <w:jc w:val="both"/>
        <w:rPr>
          <w:rFonts w:ascii="Times New Roman" w:hAnsi="Times New Roman"/>
          <w:sz w:val="20"/>
          <w:szCs w:val="20"/>
        </w:rPr>
      </w:pPr>
    </w:p>
    <w:p w14:paraId="6828E18B" w14:textId="77777777" w:rsidR="00CB0DE4" w:rsidRPr="00BF1308" w:rsidRDefault="009A2587" w:rsidP="00CB0DE4">
      <w:pPr>
        <w:pStyle w:val="ListParagraph1"/>
        <w:jc w:val="both"/>
        <w:rPr>
          <w:rFonts w:ascii="Times New Roman" w:hAnsi="Times New Roman"/>
          <w:sz w:val="20"/>
          <w:szCs w:val="20"/>
        </w:rPr>
      </w:pPr>
      <w:r w:rsidRPr="00BF1308">
        <w:rPr>
          <w:rFonts w:ascii="Times New Roman" w:hAnsi="Times New Roman"/>
          <w:sz w:val="20"/>
          <w:szCs w:val="20"/>
        </w:rPr>
        <w:t>Projenin fizibilite, tasarım, test ve doğrulama aşamaların</w:t>
      </w:r>
      <w:r w:rsidR="00CB0DE4" w:rsidRPr="00BF1308">
        <w:rPr>
          <w:rFonts w:ascii="Times New Roman" w:hAnsi="Times New Roman"/>
          <w:sz w:val="20"/>
          <w:szCs w:val="20"/>
        </w:rPr>
        <w:t xml:space="preserve">da </w:t>
      </w:r>
      <w:r w:rsidRPr="00BF1308">
        <w:rPr>
          <w:rFonts w:ascii="Times New Roman" w:hAnsi="Times New Roman"/>
          <w:sz w:val="20"/>
          <w:szCs w:val="20"/>
        </w:rPr>
        <w:t xml:space="preserve">ana sorumluluk </w:t>
      </w:r>
      <w:r w:rsidR="00CB0DE4" w:rsidRPr="00BF1308">
        <w:rPr>
          <w:rFonts w:ascii="Times New Roman" w:hAnsi="Times New Roman"/>
          <w:sz w:val="20"/>
          <w:szCs w:val="20"/>
        </w:rPr>
        <w:t>ÜNİVERSİTE’ye aittir</w:t>
      </w:r>
      <w:r w:rsidRPr="00BF1308">
        <w:rPr>
          <w:rFonts w:ascii="Times New Roman" w:hAnsi="Times New Roman"/>
          <w:sz w:val="20"/>
          <w:szCs w:val="20"/>
        </w:rPr>
        <w:t xml:space="preserve">. </w:t>
      </w:r>
    </w:p>
    <w:p w14:paraId="5047BB66" w14:textId="77777777" w:rsidR="00CB0DE4" w:rsidRPr="00BF1308" w:rsidRDefault="00CB0DE4" w:rsidP="00CB0DE4">
      <w:pPr>
        <w:pStyle w:val="ListParagraph1"/>
        <w:jc w:val="both"/>
        <w:rPr>
          <w:rFonts w:ascii="Times New Roman" w:hAnsi="Times New Roman"/>
          <w:sz w:val="20"/>
          <w:szCs w:val="20"/>
        </w:rPr>
      </w:pPr>
    </w:p>
    <w:p w14:paraId="51FC7C98" w14:textId="4613D016" w:rsidR="009A2587" w:rsidRPr="00BF1308" w:rsidRDefault="00CB0DE4" w:rsidP="009A2587">
      <w:pPr>
        <w:pStyle w:val="ListParagraph1"/>
        <w:numPr>
          <w:ilvl w:val="0"/>
          <w:numId w:val="6"/>
        </w:numPr>
        <w:jc w:val="both"/>
        <w:rPr>
          <w:rFonts w:ascii="Times New Roman" w:hAnsi="Times New Roman"/>
          <w:b/>
          <w:sz w:val="20"/>
          <w:szCs w:val="20"/>
        </w:rPr>
      </w:pPr>
      <w:r w:rsidRPr="00BF1308">
        <w:rPr>
          <w:rFonts w:ascii="Times New Roman" w:hAnsi="Times New Roman"/>
          <w:b/>
          <w:sz w:val="20"/>
          <w:szCs w:val="20"/>
        </w:rPr>
        <w:t>Alet, Teçhisat ve Yazılımların Hak Sahipliği</w:t>
      </w:r>
    </w:p>
    <w:p w14:paraId="4BADE3F6" w14:textId="77777777" w:rsidR="00CB0DE4" w:rsidRPr="00BF1308" w:rsidRDefault="00CB0DE4" w:rsidP="00CB0DE4">
      <w:pPr>
        <w:pStyle w:val="ListParagraph1"/>
        <w:ind w:left="1080"/>
        <w:jc w:val="both"/>
        <w:rPr>
          <w:rFonts w:ascii="Times New Roman" w:hAnsi="Times New Roman"/>
          <w:sz w:val="20"/>
          <w:szCs w:val="20"/>
        </w:rPr>
      </w:pPr>
    </w:p>
    <w:p w14:paraId="5E44BDC4" w14:textId="0278D66A" w:rsidR="009A2587" w:rsidRPr="00BF1308" w:rsidRDefault="009A2587" w:rsidP="009A2587">
      <w:pPr>
        <w:pStyle w:val="ListParagraph1"/>
        <w:jc w:val="both"/>
        <w:rPr>
          <w:rFonts w:ascii="Times New Roman" w:hAnsi="Times New Roman"/>
          <w:sz w:val="20"/>
          <w:szCs w:val="20"/>
        </w:rPr>
      </w:pPr>
      <w:r w:rsidRPr="00BF1308">
        <w:rPr>
          <w:rFonts w:ascii="Times New Roman" w:hAnsi="Times New Roman"/>
          <w:sz w:val="20"/>
          <w:szCs w:val="20"/>
        </w:rPr>
        <w:t xml:space="preserve">Projenin teknik yönetimi ve raporlarının hazırlanmasının sorumluluğu </w:t>
      </w:r>
      <w:r w:rsidR="00CB0DE4" w:rsidRPr="00BF1308">
        <w:rPr>
          <w:rFonts w:ascii="Times New Roman" w:hAnsi="Times New Roman"/>
          <w:sz w:val="20"/>
          <w:szCs w:val="20"/>
        </w:rPr>
        <w:t>ÜNİVERSİTE’ye</w:t>
      </w:r>
      <w:r w:rsidRPr="00BF1308">
        <w:rPr>
          <w:rFonts w:ascii="Times New Roman" w:hAnsi="Times New Roman"/>
          <w:sz w:val="20"/>
          <w:szCs w:val="20"/>
        </w:rPr>
        <w:t xml:space="preserve"> aittir.</w:t>
      </w:r>
    </w:p>
    <w:p w14:paraId="0E30ED49" w14:textId="77777777" w:rsidR="009A2587" w:rsidRPr="00BF1308" w:rsidRDefault="009A2587" w:rsidP="009A2587">
      <w:pPr>
        <w:pStyle w:val="ListParagraph1"/>
        <w:jc w:val="both"/>
        <w:rPr>
          <w:rFonts w:ascii="Times New Roman" w:hAnsi="Times New Roman"/>
          <w:sz w:val="20"/>
          <w:szCs w:val="20"/>
        </w:rPr>
      </w:pPr>
    </w:p>
    <w:p w14:paraId="060BBE46" w14:textId="042F0E3A" w:rsidR="009A2587" w:rsidRPr="00BF1308" w:rsidRDefault="009A2587" w:rsidP="009A2587">
      <w:pPr>
        <w:pStyle w:val="ListParagraph1"/>
        <w:jc w:val="both"/>
        <w:rPr>
          <w:rFonts w:ascii="Times New Roman" w:hAnsi="Times New Roman"/>
          <w:b/>
          <w:sz w:val="20"/>
          <w:szCs w:val="20"/>
        </w:rPr>
      </w:pPr>
      <w:r w:rsidRPr="00BF1308">
        <w:rPr>
          <w:rFonts w:ascii="Times New Roman" w:hAnsi="Times New Roman"/>
          <w:sz w:val="20"/>
          <w:szCs w:val="20"/>
        </w:rPr>
        <w:t>Proje kapsa</w:t>
      </w:r>
      <w:r w:rsidR="00CB0DE4" w:rsidRPr="00BF1308">
        <w:rPr>
          <w:rFonts w:ascii="Times New Roman" w:hAnsi="Times New Roman"/>
          <w:sz w:val="20"/>
          <w:szCs w:val="20"/>
        </w:rPr>
        <w:t xml:space="preserve">mında alınan ve Proje </w:t>
      </w:r>
      <w:r w:rsidRPr="00BF1308">
        <w:rPr>
          <w:rFonts w:ascii="Times New Roman" w:hAnsi="Times New Roman"/>
          <w:sz w:val="20"/>
          <w:szCs w:val="20"/>
        </w:rPr>
        <w:t xml:space="preserve">çerçevesinde kullanımı gerekli olan alet, teçhizat, yazılımın neler olduğu ve proje sonunda </w:t>
      </w:r>
      <w:r w:rsidR="00BF1308">
        <w:rPr>
          <w:rFonts w:ascii="Times New Roman" w:hAnsi="Times New Roman"/>
          <w:sz w:val="20"/>
          <w:szCs w:val="20"/>
        </w:rPr>
        <w:t>FİRMA’YA</w:t>
      </w:r>
      <w:r w:rsidR="00CB0DE4" w:rsidRPr="00BF1308">
        <w:rPr>
          <w:rFonts w:ascii="Times New Roman" w:hAnsi="Times New Roman"/>
          <w:sz w:val="20"/>
          <w:szCs w:val="20"/>
        </w:rPr>
        <w:t xml:space="preserve"> </w:t>
      </w:r>
      <w:r w:rsidRPr="00BF1308">
        <w:rPr>
          <w:rFonts w:ascii="Times New Roman" w:hAnsi="Times New Roman"/>
          <w:sz w:val="20"/>
          <w:szCs w:val="20"/>
        </w:rPr>
        <w:t xml:space="preserve">devredilecek olanlar </w:t>
      </w:r>
      <w:r w:rsidR="00CB0DE4" w:rsidRPr="00BF1308">
        <w:rPr>
          <w:rFonts w:ascii="Times New Roman" w:hAnsi="Times New Roman"/>
          <w:sz w:val="20"/>
          <w:szCs w:val="20"/>
        </w:rPr>
        <w:t xml:space="preserve">proje dokümanında </w:t>
      </w:r>
      <w:r w:rsidR="00BF1308">
        <w:rPr>
          <w:rFonts w:ascii="Times New Roman" w:hAnsi="Times New Roman"/>
          <w:sz w:val="20"/>
          <w:szCs w:val="20"/>
        </w:rPr>
        <w:t xml:space="preserve">açıkça </w:t>
      </w:r>
      <w:r w:rsidR="00BF1308">
        <w:rPr>
          <w:rFonts w:ascii="Times New Roman" w:hAnsi="Times New Roman"/>
          <w:sz w:val="20"/>
          <w:szCs w:val="20"/>
        </w:rPr>
        <w:lastRenderedPageBreak/>
        <w:t xml:space="preserve">belirtilmiştir. </w:t>
      </w:r>
      <w:r w:rsidR="00CB0DE4" w:rsidRPr="00BF1308">
        <w:rPr>
          <w:rFonts w:ascii="Times New Roman" w:hAnsi="Times New Roman"/>
          <w:sz w:val="20"/>
          <w:szCs w:val="20"/>
        </w:rPr>
        <w:t xml:space="preserve">Devredileceği belirtilmeyen </w:t>
      </w:r>
      <w:r w:rsidR="00E0474D" w:rsidRPr="00BF1308">
        <w:rPr>
          <w:rFonts w:ascii="Times New Roman" w:hAnsi="Times New Roman"/>
          <w:sz w:val="20"/>
          <w:szCs w:val="20"/>
        </w:rPr>
        <w:t xml:space="preserve">vefakat proje dokümanında yer alan </w:t>
      </w:r>
      <w:r w:rsidR="00BF1308">
        <w:rPr>
          <w:rFonts w:ascii="Times New Roman" w:hAnsi="Times New Roman"/>
          <w:sz w:val="20"/>
          <w:szCs w:val="20"/>
        </w:rPr>
        <w:t xml:space="preserve">diğer </w:t>
      </w:r>
      <w:r w:rsidR="00E0474D" w:rsidRPr="00BF1308">
        <w:rPr>
          <w:rFonts w:ascii="Times New Roman" w:hAnsi="Times New Roman"/>
          <w:sz w:val="20"/>
          <w:szCs w:val="20"/>
        </w:rPr>
        <w:t>tüm alet, teçhisat ve yazılım</w:t>
      </w:r>
      <w:r w:rsidR="00CB0DE4" w:rsidRPr="00BF1308">
        <w:rPr>
          <w:rFonts w:ascii="Times New Roman" w:hAnsi="Times New Roman"/>
          <w:sz w:val="20"/>
          <w:szCs w:val="20"/>
        </w:rPr>
        <w:t xml:space="preserve"> </w:t>
      </w:r>
      <w:r w:rsidR="00CB0DE4" w:rsidRPr="00BF1308">
        <w:rPr>
          <w:rFonts w:ascii="Times New Roman" w:hAnsi="Times New Roman"/>
          <w:b/>
          <w:sz w:val="20"/>
          <w:szCs w:val="20"/>
        </w:rPr>
        <w:t>Üniversite’</w:t>
      </w:r>
      <w:r w:rsidR="00E0474D" w:rsidRPr="00BF1308">
        <w:rPr>
          <w:rFonts w:ascii="Times New Roman" w:hAnsi="Times New Roman"/>
          <w:b/>
          <w:sz w:val="20"/>
          <w:szCs w:val="20"/>
        </w:rPr>
        <w:t>ye ait olacaktır.</w:t>
      </w:r>
    </w:p>
    <w:p w14:paraId="1FD0369F" w14:textId="77777777" w:rsidR="00CB0DE4" w:rsidRPr="00BF1308" w:rsidRDefault="00CB0DE4" w:rsidP="009A2587">
      <w:pPr>
        <w:pStyle w:val="ListParagraph1"/>
        <w:jc w:val="both"/>
        <w:rPr>
          <w:rFonts w:ascii="Times New Roman" w:hAnsi="Times New Roman"/>
          <w:sz w:val="20"/>
          <w:szCs w:val="20"/>
        </w:rPr>
      </w:pPr>
    </w:p>
    <w:p w14:paraId="11CC2637" w14:textId="77777777" w:rsidR="00CB0DE4" w:rsidRPr="00BF1308" w:rsidRDefault="00CB0DE4" w:rsidP="009A2587">
      <w:pPr>
        <w:pStyle w:val="ListParagraph1"/>
        <w:jc w:val="both"/>
        <w:rPr>
          <w:rFonts w:ascii="Times New Roman" w:hAnsi="Times New Roman"/>
          <w:sz w:val="20"/>
          <w:szCs w:val="20"/>
        </w:rPr>
      </w:pPr>
    </w:p>
    <w:p w14:paraId="1821A27E" w14:textId="3F3E81EF" w:rsidR="009A2587" w:rsidRPr="00BF1308" w:rsidRDefault="00E0474D" w:rsidP="00E0474D">
      <w:pPr>
        <w:pStyle w:val="ListParagraph1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BF1308">
        <w:rPr>
          <w:rFonts w:ascii="Times New Roman" w:hAnsi="Times New Roman"/>
          <w:b/>
          <w:sz w:val="20"/>
          <w:szCs w:val="20"/>
        </w:rPr>
        <w:t>4/ FİKRİ HAKLAR</w:t>
      </w:r>
    </w:p>
    <w:p w14:paraId="452F0533" w14:textId="77777777" w:rsidR="00E0474D" w:rsidRPr="00BF1308" w:rsidRDefault="00E0474D" w:rsidP="00E0474D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</w:p>
    <w:p w14:paraId="4AC3DB04" w14:textId="77777777" w:rsidR="009A2587" w:rsidRPr="00BF1308" w:rsidRDefault="009A2587" w:rsidP="009A2587">
      <w:pPr>
        <w:pStyle w:val="ListParagraph1"/>
        <w:jc w:val="both"/>
        <w:rPr>
          <w:rFonts w:ascii="Times New Roman" w:hAnsi="Times New Roman"/>
          <w:sz w:val="20"/>
          <w:szCs w:val="20"/>
        </w:rPr>
      </w:pPr>
    </w:p>
    <w:p w14:paraId="56B60B5B" w14:textId="0CD4231F" w:rsidR="009A2587" w:rsidRPr="00BF1308" w:rsidRDefault="009A2587" w:rsidP="009A2587">
      <w:pPr>
        <w:pStyle w:val="ListParagraph1"/>
        <w:jc w:val="both"/>
        <w:rPr>
          <w:rFonts w:ascii="Times New Roman" w:hAnsi="Times New Roman"/>
          <w:sz w:val="20"/>
          <w:szCs w:val="20"/>
        </w:rPr>
      </w:pPr>
      <w:r w:rsidRPr="00BF1308">
        <w:rPr>
          <w:rFonts w:ascii="Times New Roman" w:hAnsi="Times New Roman"/>
          <w:sz w:val="20"/>
          <w:szCs w:val="20"/>
        </w:rPr>
        <w:t xml:space="preserve">Bu projenin uygulanması sırasında </w:t>
      </w:r>
      <w:r w:rsidR="00E0474D" w:rsidRPr="00BF1308">
        <w:rPr>
          <w:rFonts w:ascii="Times New Roman" w:hAnsi="Times New Roman"/>
          <w:sz w:val="20"/>
          <w:szCs w:val="20"/>
        </w:rPr>
        <w:t>ÜNİVERSİTE’nin</w:t>
      </w:r>
      <w:r w:rsidRPr="00BF1308">
        <w:rPr>
          <w:rFonts w:ascii="Times New Roman" w:hAnsi="Times New Roman"/>
          <w:sz w:val="20"/>
          <w:szCs w:val="20"/>
        </w:rPr>
        <w:t xml:space="preserve"> katkısı ile ortaya çıkacak her türlü buluş(lar) üzerindeki patent, faydalı model, ve endüstriyel tasarım tescili </w:t>
      </w:r>
      <w:r w:rsidR="00E0474D" w:rsidRPr="00BF1308">
        <w:rPr>
          <w:rFonts w:ascii="Times New Roman" w:hAnsi="Times New Roman"/>
          <w:sz w:val="20"/>
          <w:szCs w:val="20"/>
        </w:rPr>
        <w:t>başvurusu taraflarca müştereken gerçekleşecek, işlemlerin devamı için gereken masraflar taraflarca müştereken karşılanacaktır.</w:t>
      </w:r>
    </w:p>
    <w:p w14:paraId="20DE9946" w14:textId="77777777" w:rsidR="009A2587" w:rsidRPr="00BF1308" w:rsidRDefault="009A2587" w:rsidP="009A2587">
      <w:pPr>
        <w:pStyle w:val="ListParagraph1"/>
        <w:jc w:val="both"/>
        <w:rPr>
          <w:rFonts w:ascii="Times New Roman" w:hAnsi="Times New Roman"/>
          <w:sz w:val="20"/>
          <w:szCs w:val="20"/>
        </w:rPr>
      </w:pPr>
    </w:p>
    <w:p w14:paraId="141607C3" w14:textId="77777777" w:rsidR="00E0474D" w:rsidRPr="00BF1308" w:rsidRDefault="009A2587" w:rsidP="00E0474D">
      <w:pPr>
        <w:pStyle w:val="ListParagraph1"/>
        <w:jc w:val="both"/>
        <w:rPr>
          <w:rFonts w:ascii="Times New Roman" w:hAnsi="Times New Roman"/>
          <w:sz w:val="20"/>
          <w:szCs w:val="20"/>
        </w:rPr>
      </w:pPr>
      <w:r w:rsidRPr="00BF1308">
        <w:rPr>
          <w:rFonts w:ascii="Times New Roman" w:hAnsi="Times New Roman"/>
          <w:sz w:val="20"/>
          <w:szCs w:val="20"/>
        </w:rPr>
        <w:t xml:space="preserve">Bu projenin uygulanması sırasında, çalışma konusunda </w:t>
      </w:r>
      <w:r w:rsidR="00E0474D" w:rsidRPr="00BF1308">
        <w:rPr>
          <w:rFonts w:ascii="Times New Roman" w:hAnsi="Times New Roman"/>
          <w:sz w:val="20"/>
          <w:szCs w:val="20"/>
        </w:rPr>
        <w:t>ÜNİVERSİTE’nin</w:t>
      </w:r>
      <w:r w:rsidRPr="00BF1308">
        <w:rPr>
          <w:rFonts w:ascii="Times New Roman" w:hAnsi="Times New Roman"/>
          <w:sz w:val="20"/>
          <w:szCs w:val="20"/>
        </w:rPr>
        <w:t xml:space="preserve"> katkısı ile ortaya çıkacak her türlü ortak buluş(lar) üzerindeki patent, faydalı model, ve endüstriyel tasarım hakkı da dahil olmak üzere her türlü fikri hak</w:t>
      </w:r>
      <w:r w:rsidR="00E0474D" w:rsidRPr="00BF1308">
        <w:rPr>
          <w:rFonts w:ascii="Times New Roman" w:hAnsi="Times New Roman"/>
          <w:sz w:val="20"/>
          <w:szCs w:val="20"/>
        </w:rPr>
        <w:t>kın</w:t>
      </w:r>
      <w:r w:rsidRPr="00BF1308">
        <w:rPr>
          <w:rFonts w:ascii="Times New Roman" w:hAnsi="Times New Roman"/>
          <w:sz w:val="20"/>
          <w:szCs w:val="20"/>
        </w:rPr>
        <w:t xml:space="preserve"> tescili için gereken tüm işlemlerin kararını </w:t>
      </w:r>
      <w:r w:rsidR="00E0474D" w:rsidRPr="00BF1308">
        <w:rPr>
          <w:rFonts w:ascii="Times New Roman" w:hAnsi="Times New Roman"/>
          <w:sz w:val="20"/>
          <w:szCs w:val="20"/>
        </w:rPr>
        <w:t>taraflar müştereken</w:t>
      </w:r>
      <w:r w:rsidRPr="00BF1308">
        <w:rPr>
          <w:rFonts w:ascii="Times New Roman" w:hAnsi="Times New Roman"/>
          <w:sz w:val="20"/>
          <w:szCs w:val="20"/>
        </w:rPr>
        <w:t xml:space="preserve"> alır.</w:t>
      </w:r>
    </w:p>
    <w:p w14:paraId="7684110E" w14:textId="77777777" w:rsidR="00E0474D" w:rsidRPr="00BF1308" w:rsidRDefault="00E0474D" w:rsidP="00E0474D">
      <w:pPr>
        <w:pStyle w:val="ListParagraph1"/>
        <w:jc w:val="both"/>
        <w:rPr>
          <w:rFonts w:ascii="Times New Roman" w:hAnsi="Times New Roman"/>
          <w:sz w:val="20"/>
          <w:szCs w:val="20"/>
        </w:rPr>
      </w:pPr>
    </w:p>
    <w:p w14:paraId="468F5BDA" w14:textId="134F27D3" w:rsidR="009A2587" w:rsidRPr="00BF1308" w:rsidRDefault="009A2587" w:rsidP="00E0474D">
      <w:pPr>
        <w:pStyle w:val="ListParagraph1"/>
        <w:jc w:val="both"/>
        <w:rPr>
          <w:rFonts w:ascii="Times New Roman" w:hAnsi="Times New Roman"/>
          <w:sz w:val="20"/>
          <w:szCs w:val="20"/>
        </w:rPr>
      </w:pPr>
      <w:r w:rsidRPr="00BF1308">
        <w:rPr>
          <w:rFonts w:ascii="Times New Roman" w:hAnsi="Times New Roman"/>
          <w:sz w:val="20"/>
          <w:szCs w:val="20"/>
        </w:rPr>
        <w:t>Bu projenin gerçekleştirilmesi sırasında çalışanların yapacakları buluşlara 551 Sayılı Patent Haklarının Korunması Hakkında Kanun Hükmünde Kararname, endüstriyel tasarımlara da 554 Sayılı Endüstriyel Tasarımların Korunması Hakkında Kararname hükümleri uygulanır. Çalışan</w:t>
      </w:r>
      <w:r w:rsidR="00BF1308">
        <w:rPr>
          <w:rFonts w:ascii="Times New Roman" w:hAnsi="Times New Roman"/>
          <w:sz w:val="20"/>
          <w:szCs w:val="20"/>
        </w:rPr>
        <w:t>,</w:t>
      </w:r>
      <w:r w:rsidRPr="00BF1308">
        <w:rPr>
          <w:rFonts w:ascii="Times New Roman" w:hAnsi="Times New Roman"/>
          <w:sz w:val="20"/>
          <w:szCs w:val="20"/>
        </w:rPr>
        <w:t xml:space="preserve"> buluşu ya da tasarımı ivedilikle kendi tarafına bildirmek zorundadır. </w:t>
      </w:r>
      <w:r w:rsidR="00E0474D" w:rsidRPr="00BF1308">
        <w:rPr>
          <w:rFonts w:ascii="Times New Roman" w:hAnsi="Times New Roman"/>
          <w:sz w:val="20"/>
          <w:szCs w:val="20"/>
        </w:rPr>
        <w:t xml:space="preserve">ÜNİVERSİTE ve </w:t>
      </w:r>
      <w:r w:rsidR="00BF1308">
        <w:rPr>
          <w:rFonts w:ascii="Times New Roman" w:hAnsi="Times New Roman"/>
          <w:sz w:val="20"/>
          <w:szCs w:val="20"/>
        </w:rPr>
        <w:t>FİRMA</w:t>
      </w:r>
      <w:r w:rsidRPr="00BF1308">
        <w:rPr>
          <w:rFonts w:ascii="Times New Roman" w:hAnsi="Times New Roman"/>
          <w:sz w:val="20"/>
          <w:szCs w:val="20"/>
        </w:rPr>
        <w:t xml:space="preserve"> ise böyle bir bildirimi yine ivedilikle diğer tarafa iletmek zorundadır.</w:t>
      </w:r>
      <w:r w:rsidRPr="00BF1308">
        <w:rPr>
          <w:rFonts w:ascii="Times New Roman" w:hAnsi="Times New Roman"/>
          <w:sz w:val="20"/>
          <w:szCs w:val="20"/>
        </w:rPr>
        <w:tab/>
      </w:r>
    </w:p>
    <w:p w14:paraId="0DB9F46E" w14:textId="77777777" w:rsidR="00E0474D" w:rsidRPr="00BF1308" w:rsidRDefault="00E0474D" w:rsidP="00E0474D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</w:p>
    <w:p w14:paraId="5FCABB27" w14:textId="49C10A6E" w:rsidR="009A2587" w:rsidRPr="00BF1308" w:rsidRDefault="00E0474D" w:rsidP="00E0474D">
      <w:pPr>
        <w:pStyle w:val="ListParagraph1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BF1308">
        <w:rPr>
          <w:rFonts w:ascii="Times New Roman" w:hAnsi="Times New Roman"/>
          <w:b/>
          <w:sz w:val="20"/>
          <w:szCs w:val="20"/>
        </w:rPr>
        <w:t xml:space="preserve">5/ </w:t>
      </w:r>
      <w:r w:rsidR="009A2587" w:rsidRPr="00BF1308">
        <w:rPr>
          <w:rFonts w:ascii="Times New Roman" w:hAnsi="Times New Roman"/>
          <w:b/>
          <w:sz w:val="20"/>
          <w:szCs w:val="20"/>
        </w:rPr>
        <w:t>DİĞER HUSUSLAR</w:t>
      </w:r>
    </w:p>
    <w:p w14:paraId="34981742" w14:textId="77777777" w:rsidR="00E0474D" w:rsidRPr="00BF1308" w:rsidRDefault="00E0474D" w:rsidP="009A2587">
      <w:pPr>
        <w:pStyle w:val="ListParagraph1"/>
        <w:jc w:val="both"/>
        <w:rPr>
          <w:rFonts w:ascii="Times New Roman" w:hAnsi="Times New Roman"/>
          <w:sz w:val="20"/>
          <w:szCs w:val="20"/>
        </w:rPr>
      </w:pPr>
    </w:p>
    <w:p w14:paraId="7F7AB635" w14:textId="6D473194" w:rsidR="009A2587" w:rsidRPr="00BF1308" w:rsidRDefault="00E0474D" w:rsidP="009A2587">
      <w:pPr>
        <w:pStyle w:val="ListParagraph1"/>
        <w:jc w:val="both"/>
        <w:rPr>
          <w:rFonts w:ascii="Times New Roman" w:hAnsi="Times New Roman"/>
          <w:sz w:val="20"/>
          <w:szCs w:val="20"/>
        </w:rPr>
      </w:pPr>
      <w:r w:rsidRPr="00BF1308">
        <w:rPr>
          <w:rFonts w:ascii="Times New Roman" w:hAnsi="Times New Roman"/>
          <w:sz w:val="20"/>
          <w:szCs w:val="20"/>
        </w:rPr>
        <w:t>Taraflar, fikri haklar üzerindeki hak sahiplikleri ve kullanım hak ve biçimlerine yönelik ayrı bir sözleşme akdedeceklerdir.</w:t>
      </w:r>
    </w:p>
    <w:p w14:paraId="21AD16CD" w14:textId="77777777" w:rsidR="009A2587" w:rsidRPr="00BF1308" w:rsidRDefault="009A2587" w:rsidP="009A2587">
      <w:pPr>
        <w:pStyle w:val="ListParagraph1"/>
        <w:jc w:val="both"/>
        <w:rPr>
          <w:rFonts w:ascii="Times New Roman" w:hAnsi="Times New Roman"/>
          <w:sz w:val="20"/>
          <w:szCs w:val="20"/>
        </w:rPr>
      </w:pPr>
    </w:p>
    <w:p w14:paraId="628692DA" w14:textId="3571202E" w:rsidR="00041586" w:rsidRPr="00BF1308" w:rsidRDefault="009A2587" w:rsidP="00E0474D">
      <w:pPr>
        <w:pStyle w:val="ListParagraph1"/>
        <w:jc w:val="both"/>
        <w:rPr>
          <w:rFonts w:ascii="Times New Roman" w:hAnsi="Times New Roman"/>
          <w:sz w:val="20"/>
          <w:szCs w:val="20"/>
        </w:rPr>
      </w:pPr>
      <w:r w:rsidRPr="00BF1308">
        <w:rPr>
          <w:rFonts w:ascii="Times New Roman" w:hAnsi="Times New Roman"/>
          <w:sz w:val="20"/>
          <w:szCs w:val="20"/>
        </w:rPr>
        <w:t xml:space="preserve">Taraflar bu sözleşme ile </w:t>
      </w:r>
      <w:r w:rsidR="00E0474D" w:rsidRPr="00BF1308">
        <w:rPr>
          <w:rFonts w:ascii="Times New Roman" w:hAnsi="Times New Roman"/>
          <w:sz w:val="20"/>
          <w:szCs w:val="20"/>
        </w:rPr>
        <w:t xml:space="preserve">ya da yürütülmesi aşamasında </w:t>
      </w:r>
      <w:r w:rsidRPr="00BF1308">
        <w:rPr>
          <w:rFonts w:ascii="Times New Roman" w:hAnsi="Times New Roman"/>
          <w:sz w:val="20"/>
          <w:szCs w:val="20"/>
        </w:rPr>
        <w:t>karşı tarafa</w:t>
      </w:r>
      <w:r w:rsidR="00E0474D" w:rsidRPr="00BF1308">
        <w:rPr>
          <w:rFonts w:ascii="Times New Roman" w:hAnsi="Times New Roman"/>
          <w:sz w:val="20"/>
          <w:szCs w:val="20"/>
        </w:rPr>
        <w:t xml:space="preserve">, kendisinin sözleşme öncesinde var olan </w:t>
      </w:r>
      <w:r w:rsidRPr="00BF1308">
        <w:rPr>
          <w:rFonts w:ascii="Times New Roman" w:hAnsi="Times New Roman"/>
          <w:sz w:val="20"/>
          <w:szCs w:val="20"/>
        </w:rPr>
        <w:t xml:space="preserve"> her hangi bir lisans veya sahibi olduğu patent, endüstriyel tasarım, </w:t>
      </w:r>
      <w:r w:rsidR="00E0474D" w:rsidRPr="00BF1308">
        <w:rPr>
          <w:rFonts w:ascii="Times New Roman" w:hAnsi="Times New Roman"/>
          <w:sz w:val="20"/>
          <w:szCs w:val="20"/>
        </w:rPr>
        <w:t xml:space="preserve">eser </w:t>
      </w:r>
      <w:r w:rsidRPr="00BF1308">
        <w:rPr>
          <w:rFonts w:ascii="Times New Roman" w:hAnsi="Times New Roman"/>
          <w:sz w:val="20"/>
          <w:szCs w:val="20"/>
        </w:rPr>
        <w:t>ve markalarının</w:t>
      </w:r>
      <w:r w:rsidR="00E0474D" w:rsidRPr="00BF1308">
        <w:rPr>
          <w:rFonts w:ascii="Times New Roman" w:hAnsi="Times New Roman"/>
          <w:sz w:val="20"/>
          <w:szCs w:val="20"/>
        </w:rPr>
        <w:t xml:space="preserve"> kullanım hakkını vermemektedir.</w:t>
      </w:r>
    </w:p>
    <w:p w14:paraId="5FBC940E" w14:textId="77777777" w:rsidR="00041586" w:rsidRPr="00BF1308" w:rsidRDefault="00041586" w:rsidP="00041586">
      <w:pPr>
        <w:pStyle w:val="BodyText"/>
        <w:spacing w:line="276" w:lineRule="auto"/>
        <w:jc w:val="both"/>
        <w:rPr>
          <w:b/>
          <w:iCs/>
          <w:sz w:val="20"/>
          <w:szCs w:val="20"/>
        </w:rPr>
      </w:pPr>
      <w:r w:rsidRPr="00BF1308">
        <w:rPr>
          <w:b/>
          <w:sz w:val="20"/>
          <w:szCs w:val="20"/>
        </w:rPr>
        <w:t xml:space="preserve">6/  </w:t>
      </w:r>
      <w:r w:rsidRPr="00BF1308">
        <w:rPr>
          <w:b/>
          <w:iCs/>
          <w:sz w:val="20"/>
          <w:szCs w:val="20"/>
        </w:rPr>
        <w:t>EĞİTİM AMAÇLI KULLANIM</w:t>
      </w:r>
    </w:p>
    <w:p w14:paraId="6B13A19B" w14:textId="77777777" w:rsidR="00EB395B" w:rsidRPr="00BF1308" w:rsidRDefault="00EB395B" w:rsidP="00041586">
      <w:pPr>
        <w:pStyle w:val="BodyText"/>
        <w:spacing w:line="276" w:lineRule="auto"/>
        <w:jc w:val="both"/>
        <w:rPr>
          <w:sz w:val="20"/>
          <w:szCs w:val="20"/>
        </w:rPr>
      </w:pPr>
    </w:p>
    <w:p w14:paraId="6088B546" w14:textId="0D78E646" w:rsidR="00041586" w:rsidRPr="00BF1308" w:rsidRDefault="00041586" w:rsidP="00EB395B">
      <w:pPr>
        <w:pStyle w:val="BodyText"/>
        <w:spacing w:line="276" w:lineRule="auto"/>
        <w:ind w:left="720"/>
        <w:jc w:val="both"/>
        <w:rPr>
          <w:sz w:val="20"/>
          <w:szCs w:val="20"/>
        </w:rPr>
      </w:pPr>
      <w:r w:rsidRPr="00BF1308">
        <w:rPr>
          <w:sz w:val="20"/>
          <w:szCs w:val="20"/>
        </w:rPr>
        <w:t xml:space="preserve">Patent sahibi olarak ÜNİVERSİTE ve </w:t>
      </w:r>
      <w:proofErr w:type="spellStart"/>
      <w:r w:rsidR="00BF1308">
        <w:rPr>
          <w:sz w:val="20"/>
          <w:szCs w:val="20"/>
        </w:rPr>
        <w:t>FİRMA’nın</w:t>
      </w:r>
      <w:proofErr w:type="spellEnd"/>
      <w:r w:rsidRPr="00BF1308">
        <w:rPr>
          <w:sz w:val="20"/>
          <w:szCs w:val="20"/>
        </w:rPr>
        <w:t xml:space="preserve"> adlarının birlikte zikredilmesi şartıyla, </w:t>
      </w:r>
      <w:proofErr w:type="spellStart"/>
      <w:r w:rsidRPr="00BF1308">
        <w:rPr>
          <w:sz w:val="20"/>
          <w:szCs w:val="20"/>
        </w:rPr>
        <w:t>ÜNİVERSİTE’nin</w:t>
      </w:r>
      <w:proofErr w:type="spellEnd"/>
      <w:r w:rsidRPr="00BF1308">
        <w:rPr>
          <w:sz w:val="20"/>
          <w:szCs w:val="20"/>
        </w:rPr>
        <w:t xml:space="preserve"> ve ilgili öğretim üyelerinin buluşa ilişkin her türlü araştırma çıktılarını ve bilgiyi, akademik eğitim programları ve yayınları çerçevesinde kullanmaya, yaymaya ve uygulamaya hakkı bulunmaktadır.  </w:t>
      </w:r>
    </w:p>
    <w:p w14:paraId="779F369D" w14:textId="77777777" w:rsidR="00041586" w:rsidRPr="00BF1308" w:rsidRDefault="00041586" w:rsidP="00041586">
      <w:pPr>
        <w:pStyle w:val="BodyText"/>
        <w:spacing w:line="276" w:lineRule="auto"/>
        <w:jc w:val="both"/>
        <w:rPr>
          <w:sz w:val="20"/>
          <w:szCs w:val="20"/>
        </w:rPr>
      </w:pPr>
    </w:p>
    <w:p w14:paraId="31FF0C5D" w14:textId="77777777" w:rsidR="00041586" w:rsidRPr="00BF1308" w:rsidRDefault="00041586" w:rsidP="00041586">
      <w:pPr>
        <w:pStyle w:val="BodyText"/>
        <w:spacing w:line="276" w:lineRule="auto"/>
        <w:jc w:val="both"/>
        <w:rPr>
          <w:sz w:val="20"/>
          <w:szCs w:val="20"/>
        </w:rPr>
      </w:pPr>
      <w:r w:rsidRPr="00BF1308">
        <w:rPr>
          <w:b/>
          <w:sz w:val="20"/>
          <w:szCs w:val="20"/>
        </w:rPr>
        <w:t>7/   GİZLİLİK</w:t>
      </w:r>
    </w:p>
    <w:p w14:paraId="208A11D8" w14:textId="77777777" w:rsidR="00041586" w:rsidRPr="00BF1308" w:rsidRDefault="00041586" w:rsidP="00EB395B">
      <w:pPr>
        <w:pStyle w:val="BodyText"/>
        <w:spacing w:line="276" w:lineRule="auto"/>
        <w:ind w:left="720"/>
        <w:jc w:val="both"/>
        <w:rPr>
          <w:sz w:val="20"/>
          <w:szCs w:val="20"/>
        </w:rPr>
      </w:pPr>
      <w:r w:rsidRPr="00BF1308">
        <w:rPr>
          <w:sz w:val="20"/>
          <w:szCs w:val="20"/>
        </w:rPr>
        <w:t>Bu sözleşmenin eki niteliğinde sunulan gizlilik sözleşmesi bu sözleşmenin ayrılmaz bir parçasıdır.</w:t>
      </w:r>
    </w:p>
    <w:p w14:paraId="6BDB5EF0" w14:textId="77777777" w:rsidR="00041586" w:rsidRPr="00BF1308" w:rsidRDefault="00041586" w:rsidP="00EB395B">
      <w:pPr>
        <w:pStyle w:val="BodyText"/>
        <w:spacing w:line="276" w:lineRule="auto"/>
        <w:ind w:left="720"/>
        <w:jc w:val="both"/>
        <w:rPr>
          <w:sz w:val="20"/>
          <w:szCs w:val="20"/>
        </w:rPr>
      </w:pPr>
      <w:r w:rsidRPr="00BF1308">
        <w:rPr>
          <w:sz w:val="20"/>
          <w:szCs w:val="20"/>
        </w:rPr>
        <w:t xml:space="preserve">Taraflar, işbu sözleşme kapsamında yürütülecek tüm faaliyetler esnasında, patente, patent başvurusuna ve/veya Taraflara ilişkin her türlü hukuki, idari, ticari, endüstriyel ve/veya teknik bilgi, </w:t>
      </w:r>
      <w:proofErr w:type="spellStart"/>
      <w:r w:rsidRPr="00BF1308">
        <w:rPr>
          <w:sz w:val="20"/>
          <w:szCs w:val="20"/>
        </w:rPr>
        <w:t>know</w:t>
      </w:r>
      <w:proofErr w:type="spellEnd"/>
      <w:r w:rsidRPr="00BF1308">
        <w:rPr>
          <w:sz w:val="20"/>
          <w:szCs w:val="20"/>
        </w:rPr>
        <w:t>-how, ticari veya meslek sırrı dahil her türlü bilgi ve belgeyi saklı tutacaklarını ve diğer tarafın izni olmadan bunları üçüncü kişilere hiçbir suretle açıklamayacaklarını ve/veya kullandırmayacaklarını kabul ve taahhüt ederler.</w:t>
      </w:r>
    </w:p>
    <w:p w14:paraId="59D6045D" w14:textId="77777777" w:rsidR="00041586" w:rsidRPr="00BF1308" w:rsidRDefault="00041586" w:rsidP="00041586">
      <w:pPr>
        <w:pStyle w:val="ListParagraph"/>
        <w:spacing w:line="276" w:lineRule="auto"/>
        <w:jc w:val="both"/>
        <w:rPr>
          <w:sz w:val="20"/>
          <w:szCs w:val="20"/>
        </w:rPr>
      </w:pPr>
    </w:p>
    <w:p w14:paraId="02724246" w14:textId="77777777" w:rsidR="00041586" w:rsidRPr="00BF1308" w:rsidRDefault="00041586" w:rsidP="00041586">
      <w:pPr>
        <w:pStyle w:val="ListParagraph"/>
        <w:spacing w:line="276" w:lineRule="auto"/>
        <w:ind w:left="0"/>
        <w:contextualSpacing/>
        <w:jc w:val="both"/>
        <w:rPr>
          <w:b/>
          <w:sz w:val="20"/>
          <w:szCs w:val="20"/>
        </w:rPr>
      </w:pPr>
      <w:r w:rsidRPr="00BF1308">
        <w:rPr>
          <w:b/>
          <w:sz w:val="20"/>
          <w:szCs w:val="20"/>
        </w:rPr>
        <w:t>8/ SÖZLEŞMEDE DEĞİŞİKLİK</w:t>
      </w:r>
    </w:p>
    <w:p w14:paraId="74652CC7" w14:textId="77777777" w:rsidR="00041586" w:rsidRPr="00BF1308" w:rsidRDefault="00041586" w:rsidP="00041586">
      <w:pPr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6873B4B8" w14:textId="77777777" w:rsidR="00041586" w:rsidRPr="00BF1308" w:rsidRDefault="00041586" w:rsidP="00EB395B">
      <w:pPr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F1308">
        <w:rPr>
          <w:rFonts w:ascii="Times New Roman" w:hAnsi="Times New Roman" w:cs="Times New Roman"/>
          <w:sz w:val="20"/>
          <w:szCs w:val="20"/>
        </w:rPr>
        <w:t>Tüm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tarafların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yetkililerinin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imzalarını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taşımayan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yazılı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yapılmayan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hiçbir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değişiklik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ek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geçerli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olmayacak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tarafları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bağlamayacaktır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39E8F34D" w14:textId="77777777" w:rsidR="00041586" w:rsidRPr="00BF1308" w:rsidRDefault="00041586" w:rsidP="00041586">
      <w:pPr>
        <w:pStyle w:val="ListParagraph"/>
        <w:spacing w:line="276" w:lineRule="auto"/>
        <w:jc w:val="both"/>
        <w:rPr>
          <w:sz w:val="20"/>
          <w:szCs w:val="20"/>
        </w:rPr>
      </w:pPr>
    </w:p>
    <w:p w14:paraId="38CA9F80" w14:textId="77777777" w:rsidR="00041586" w:rsidRPr="00BF1308" w:rsidRDefault="00041586" w:rsidP="00041586">
      <w:pPr>
        <w:pStyle w:val="ListParagraph"/>
        <w:spacing w:line="276" w:lineRule="auto"/>
        <w:ind w:left="0"/>
        <w:contextualSpacing/>
        <w:jc w:val="both"/>
        <w:rPr>
          <w:b/>
          <w:sz w:val="20"/>
          <w:szCs w:val="20"/>
        </w:rPr>
      </w:pPr>
      <w:r w:rsidRPr="00BF1308">
        <w:rPr>
          <w:b/>
          <w:sz w:val="20"/>
          <w:szCs w:val="20"/>
        </w:rPr>
        <w:t>9/ BİLDİRİMLER</w:t>
      </w:r>
    </w:p>
    <w:p w14:paraId="5055B2C3" w14:textId="77777777" w:rsidR="00041586" w:rsidRPr="00BF1308" w:rsidRDefault="00041586" w:rsidP="00041586">
      <w:pPr>
        <w:pStyle w:val="ListParagraph"/>
        <w:spacing w:line="276" w:lineRule="auto"/>
        <w:jc w:val="both"/>
        <w:rPr>
          <w:sz w:val="20"/>
          <w:szCs w:val="20"/>
        </w:rPr>
      </w:pPr>
    </w:p>
    <w:p w14:paraId="02B7C4B3" w14:textId="77777777" w:rsidR="00041586" w:rsidRPr="00BF1308" w:rsidRDefault="00041586" w:rsidP="00EB395B">
      <w:pPr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F1308">
        <w:rPr>
          <w:rFonts w:ascii="Times New Roman" w:hAnsi="Times New Roman" w:cs="Times New Roman"/>
          <w:sz w:val="20"/>
          <w:szCs w:val="20"/>
        </w:rPr>
        <w:t>İşbu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Sözleşme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kapsamında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yapılacak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tüm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bildirimler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yazılı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tarafların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sözleşmenin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başlangıcında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belirtilen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adreslerine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yapılacaktır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BF1308">
        <w:rPr>
          <w:rFonts w:ascii="Times New Roman" w:hAnsi="Times New Roman" w:cs="Times New Roman"/>
          <w:sz w:val="20"/>
          <w:szCs w:val="20"/>
        </w:rPr>
        <w:t>Adresi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değiştiren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taraf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adresi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diğer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taraflara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yazılı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bildirmedikçe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önceki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adrese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yapılan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bildirimler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geçerli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bağlayıcı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olacaktır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5F01C30B" w14:textId="77777777" w:rsidR="00041586" w:rsidRPr="00BF1308" w:rsidRDefault="00041586" w:rsidP="0004158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A469CB" w14:textId="77777777" w:rsidR="00041586" w:rsidRPr="00BF1308" w:rsidRDefault="00041586" w:rsidP="0004158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7B77B2" w14:textId="77777777" w:rsidR="00041586" w:rsidRPr="00BF1308" w:rsidRDefault="00041586" w:rsidP="00041586">
      <w:pPr>
        <w:pStyle w:val="ListParagraph"/>
        <w:spacing w:line="276" w:lineRule="auto"/>
        <w:ind w:left="0"/>
        <w:contextualSpacing/>
        <w:jc w:val="both"/>
        <w:rPr>
          <w:b/>
          <w:sz w:val="20"/>
          <w:szCs w:val="20"/>
        </w:rPr>
      </w:pPr>
      <w:r w:rsidRPr="00BF1308">
        <w:rPr>
          <w:b/>
          <w:sz w:val="20"/>
          <w:szCs w:val="20"/>
        </w:rPr>
        <w:t>10/ MÜCBİR SEBEP</w:t>
      </w:r>
    </w:p>
    <w:p w14:paraId="4AABD788" w14:textId="77777777" w:rsidR="00041586" w:rsidRPr="00BF1308" w:rsidRDefault="00041586" w:rsidP="00041586">
      <w:pPr>
        <w:pStyle w:val="ListParagraph"/>
        <w:spacing w:line="276" w:lineRule="auto"/>
        <w:ind w:left="360"/>
        <w:jc w:val="both"/>
        <w:rPr>
          <w:b/>
          <w:sz w:val="20"/>
          <w:szCs w:val="20"/>
        </w:rPr>
      </w:pPr>
    </w:p>
    <w:p w14:paraId="3D785D97" w14:textId="77777777" w:rsidR="00041586" w:rsidRPr="00BF1308" w:rsidRDefault="00041586" w:rsidP="00EB395B">
      <w:pPr>
        <w:overflowPunct w:val="0"/>
        <w:autoSpaceDE w:val="0"/>
        <w:autoSpaceDN w:val="0"/>
        <w:adjustRightInd w:val="0"/>
        <w:spacing w:after="120" w:line="276" w:lineRule="auto"/>
        <w:ind w:left="72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BF1308">
        <w:rPr>
          <w:rFonts w:ascii="Times New Roman" w:hAnsi="Times New Roman" w:cs="Times New Roman"/>
          <w:sz w:val="20"/>
          <w:szCs w:val="20"/>
        </w:rPr>
        <w:t xml:space="preserve">Bu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sözleşmede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tarafların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hak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yükümlülüklerinden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herhangi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biri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, yurt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içinde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sözleşme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konusu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çalışmanın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bağlı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BF1308">
        <w:rPr>
          <w:rFonts w:ascii="Times New Roman" w:hAnsi="Times New Roman" w:cs="Times New Roman"/>
          <w:sz w:val="20"/>
          <w:szCs w:val="20"/>
        </w:rPr>
        <w:t>olduğu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ülke</w:t>
      </w:r>
      <w:proofErr w:type="spellEnd"/>
      <w:proofErr w:type="gramEnd"/>
      <w:r w:rsidRPr="00BF130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ler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)de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oluşan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kaza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yangın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sel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deprem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grev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savaş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isyan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taraflardan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birinin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iflası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yada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faaliyetini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durdurması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idari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makamların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herhangi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davranışı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kanun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herhangi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hukuki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düzenleme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yahut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benzerleri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vasıtasıyla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yerine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getirilememekteyse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ortada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mücbir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sebebin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var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olduğu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kabul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edilecektir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DAB33E2" w14:textId="77777777" w:rsidR="00041586" w:rsidRPr="00BF1308" w:rsidRDefault="00041586" w:rsidP="00EB395B">
      <w:pPr>
        <w:overflowPunct w:val="0"/>
        <w:autoSpaceDE w:val="0"/>
        <w:autoSpaceDN w:val="0"/>
        <w:adjustRightInd w:val="0"/>
        <w:spacing w:after="120" w:line="276" w:lineRule="auto"/>
        <w:ind w:left="72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F1308">
        <w:rPr>
          <w:rFonts w:ascii="Times New Roman" w:hAnsi="Times New Roman" w:cs="Times New Roman"/>
          <w:sz w:val="20"/>
          <w:szCs w:val="20"/>
        </w:rPr>
        <w:t>Söz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konusu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olağanüstü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doksan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(90)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gün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boyunca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ortadan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kalkmamışsa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taraflardan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birinin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yazılı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bildirimiyle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Sözleşme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derhal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ileriye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yönelik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fesih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olunur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ancak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tarafların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önceden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yüklendikleri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yükümlülükler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fesih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tarihine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BF1308">
        <w:rPr>
          <w:rFonts w:ascii="Times New Roman" w:hAnsi="Times New Roman" w:cs="Times New Roman"/>
          <w:sz w:val="20"/>
          <w:szCs w:val="20"/>
        </w:rPr>
        <w:t>kadar</w:t>
      </w:r>
      <w:proofErr w:type="spellEnd"/>
      <w:proofErr w:type="gram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devam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eder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>.</w:t>
      </w:r>
    </w:p>
    <w:p w14:paraId="3BF250A0" w14:textId="77777777" w:rsidR="00041586" w:rsidRPr="00BF1308" w:rsidRDefault="00041586" w:rsidP="0004158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0BD6B3" w14:textId="77777777" w:rsidR="00041586" w:rsidRPr="00BF1308" w:rsidRDefault="00041586" w:rsidP="00041586">
      <w:pPr>
        <w:pStyle w:val="ListParagraph"/>
        <w:spacing w:line="276" w:lineRule="auto"/>
        <w:ind w:left="0"/>
        <w:contextualSpacing/>
        <w:jc w:val="both"/>
        <w:rPr>
          <w:b/>
          <w:sz w:val="20"/>
          <w:szCs w:val="20"/>
        </w:rPr>
      </w:pPr>
      <w:r w:rsidRPr="00BF1308">
        <w:rPr>
          <w:b/>
          <w:sz w:val="20"/>
          <w:szCs w:val="20"/>
        </w:rPr>
        <w:t>11/ TARAFLARIN KAYITLARININ GEÇERLİLİĞİ:</w:t>
      </w:r>
    </w:p>
    <w:p w14:paraId="1338834C" w14:textId="77777777" w:rsidR="00041586" w:rsidRPr="00BF1308" w:rsidRDefault="00041586" w:rsidP="00041586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A11AE28" w14:textId="77777777" w:rsidR="00041586" w:rsidRPr="00BF1308" w:rsidRDefault="00041586" w:rsidP="00EB395B">
      <w:pPr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F1308">
        <w:rPr>
          <w:rFonts w:ascii="Times New Roman" w:hAnsi="Times New Roman" w:cs="Times New Roman"/>
          <w:sz w:val="20"/>
          <w:szCs w:val="20"/>
        </w:rPr>
        <w:t>Taraflar</w:t>
      </w:r>
      <w:proofErr w:type="spellEnd"/>
      <w:r w:rsidRPr="00BF1308">
        <w:rPr>
          <w:rFonts w:ascii="Times New Roman" w:hAnsi="Times New Roman" w:cs="Times New Roman"/>
          <w:bCs/>
          <w:sz w:val="20"/>
          <w:szCs w:val="20"/>
        </w:rPr>
        <w:t>,</w:t>
      </w:r>
      <w:r w:rsidRPr="00BF13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ortaya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çıkabilecek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her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türlü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uyuşmazlığın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BF1308">
        <w:rPr>
          <w:rFonts w:ascii="Times New Roman" w:hAnsi="Times New Roman" w:cs="Times New Roman"/>
          <w:sz w:val="20"/>
          <w:szCs w:val="20"/>
        </w:rPr>
        <w:t>çözümünde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tüm</w:t>
      </w:r>
      <w:proofErr w:type="spellEnd"/>
      <w:proofErr w:type="gram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tarafların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defter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kayıtlarının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bilgisayar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kayıtları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dahil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delil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ilgili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mercilere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sunulabileceğini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kabul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beyan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eder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>.</w:t>
      </w:r>
    </w:p>
    <w:p w14:paraId="1353338A" w14:textId="77777777" w:rsidR="00041586" w:rsidRPr="00BF1308" w:rsidRDefault="00041586" w:rsidP="0004158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ECE41C" w14:textId="77777777" w:rsidR="00041586" w:rsidRPr="00BF1308" w:rsidRDefault="00041586" w:rsidP="00041586">
      <w:pPr>
        <w:pStyle w:val="ListParagraph"/>
        <w:spacing w:line="276" w:lineRule="auto"/>
        <w:ind w:left="0"/>
        <w:contextualSpacing/>
        <w:jc w:val="both"/>
        <w:rPr>
          <w:b/>
          <w:sz w:val="20"/>
          <w:szCs w:val="20"/>
        </w:rPr>
      </w:pPr>
      <w:r w:rsidRPr="00BF1308">
        <w:rPr>
          <w:b/>
          <w:sz w:val="20"/>
          <w:szCs w:val="20"/>
        </w:rPr>
        <w:t>12/   UYGULANACAK HUKUK VE YETKİLİ MAHKEME</w:t>
      </w:r>
    </w:p>
    <w:p w14:paraId="0FF8021B" w14:textId="77777777" w:rsidR="00041586" w:rsidRPr="00BF1308" w:rsidRDefault="00041586" w:rsidP="00041586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8758A12" w14:textId="77777777" w:rsidR="00041586" w:rsidRPr="00BF1308" w:rsidRDefault="00041586" w:rsidP="00EB395B">
      <w:pPr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F1308">
        <w:rPr>
          <w:rFonts w:ascii="Times New Roman" w:hAnsi="Times New Roman" w:cs="Times New Roman"/>
          <w:sz w:val="20"/>
          <w:szCs w:val="20"/>
        </w:rPr>
        <w:t>Taraflar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işbu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sözleşme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ilgili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ortaya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çıkabilecek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uyuşmazlık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BF1308">
        <w:rPr>
          <w:rFonts w:ascii="Times New Roman" w:hAnsi="Times New Roman" w:cs="Times New Roman"/>
          <w:sz w:val="20"/>
          <w:szCs w:val="20"/>
        </w:rPr>
        <w:t>durumunda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yargıya</w:t>
      </w:r>
      <w:proofErr w:type="spellEnd"/>
      <w:proofErr w:type="gram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başvurmadan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ilgili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uyuşmazlığı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sulh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yolu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çözmek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konusunda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hemfikirdirler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BF1308">
        <w:rPr>
          <w:rFonts w:ascii="Times New Roman" w:hAnsi="Times New Roman" w:cs="Times New Roman"/>
          <w:sz w:val="20"/>
          <w:szCs w:val="20"/>
        </w:rPr>
        <w:t>Uyuşmazlığın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sulh</w:t>
      </w:r>
      <w:proofErr w:type="spellEnd"/>
      <w:proofErr w:type="gram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yolu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çözülememesi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durumunda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kanunlar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ihtilafı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kuralları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hariç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olmak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üzere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Türk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hukuku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uygulanacaktır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103E9A3A" w14:textId="77777777" w:rsidR="00041586" w:rsidRPr="00BF1308" w:rsidRDefault="00041586" w:rsidP="0004158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AF53B3" w14:textId="65EE83F1" w:rsidR="00041586" w:rsidRPr="00BF1308" w:rsidRDefault="00041586" w:rsidP="00EB395B">
      <w:pPr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F1308">
        <w:rPr>
          <w:rFonts w:ascii="Times New Roman" w:hAnsi="Times New Roman" w:cs="Times New Roman"/>
          <w:sz w:val="20"/>
          <w:szCs w:val="20"/>
        </w:rPr>
        <w:t>İşbu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Sözleşmeden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kaynaklanan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her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türlü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uyuşmazlıkta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CA60EA" w:rsidRPr="00BF1308">
        <w:rPr>
          <w:rFonts w:ascii="Times New Roman" w:hAnsi="Times New Roman" w:cs="Times New Roman"/>
          <w:sz w:val="20"/>
          <w:szCs w:val="20"/>
        </w:rPr>
        <w:t>Eskişehir</w:t>
      </w:r>
      <w:proofErr w:type="spellEnd"/>
      <w:r w:rsidR="00CA60EA" w:rsidRPr="00BF1308">
        <w:rPr>
          <w:rFonts w:ascii="Times New Roman" w:hAnsi="Times New Roman" w:cs="Times New Roman"/>
          <w:sz w:val="20"/>
          <w:szCs w:val="20"/>
        </w:rPr>
        <w:t xml:space="preserve"> </w:t>
      </w:r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Mahkemeleri</w:t>
      </w:r>
      <w:proofErr w:type="spellEnd"/>
      <w:proofErr w:type="gram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İcra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Müdürlükleri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yetkilidir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>.</w:t>
      </w:r>
    </w:p>
    <w:p w14:paraId="7D2ACF71" w14:textId="77777777" w:rsidR="00041586" w:rsidRPr="00BF1308" w:rsidRDefault="00041586" w:rsidP="0004158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6524F3" w14:textId="77777777" w:rsidR="00041586" w:rsidRPr="00BF1308" w:rsidRDefault="00041586" w:rsidP="00041586">
      <w:p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94764B4" w14:textId="77777777" w:rsidR="00041586" w:rsidRPr="00BF1308" w:rsidRDefault="00041586" w:rsidP="00041586">
      <w:pPr>
        <w:pStyle w:val="ListParagraph"/>
        <w:spacing w:line="276" w:lineRule="auto"/>
        <w:ind w:left="0"/>
        <w:contextualSpacing/>
        <w:jc w:val="both"/>
        <w:rPr>
          <w:b/>
          <w:sz w:val="20"/>
          <w:szCs w:val="20"/>
        </w:rPr>
      </w:pPr>
      <w:r w:rsidRPr="00BF1308">
        <w:rPr>
          <w:b/>
          <w:sz w:val="20"/>
          <w:szCs w:val="20"/>
        </w:rPr>
        <w:t>13/ SÖZLEŞME SÜRESİ</w:t>
      </w:r>
    </w:p>
    <w:p w14:paraId="02EF32EC" w14:textId="77777777" w:rsidR="00041586" w:rsidRPr="00BF1308" w:rsidRDefault="00041586" w:rsidP="00041586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D813FEF" w14:textId="11A12EBF" w:rsidR="00041586" w:rsidRPr="00BF1308" w:rsidRDefault="00041586" w:rsidP="00EB395B">
      <w:pPr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F1308">
        <w:rPr>
          <w:rFonts w:ascii="Times New Roman" w:hAnsi="Times New Roman" w:cs="Times New Roman"/>
          <w:sz w:val="20"/>
          <w:szCs w:val="20"/>
        </w:rPr>
        <w:t>İşbu</w:t>
      </w:r>
      <w:proofErr w:type="spellEnd"/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1308">
        <w:rPr>
          <w:rFonts w:ascii="Times New Roman" w:hAnsi="Times New Roman" w:cs="Times New Roman"/>
          <w:sz w:val="20"/>
          <w:szCs w:val="20"/>
        </w:rPr>
        <w:t>sözleşme</w:t>
      </w:r>
      <w:proofErr w:type="spellEnd"/>
      <w:r w:rsidR="00BF13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F1308">
        <w:rPr>
          <w:rFonts w:ascii="Times New Roman" w:hAnsi="Times New Roman" w:cs="Times New Roman"/>
          <w:sz w:val="20"/>
          <w:szCs w:val="20"/>
        </w:rPr>
        <w:t>konusu</w:t>
      </w:r>
      <w:proofErr w:type="spellEnd"/>
      <w:r w:rsid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1308">
        <w:rPr>
          <w:rFonts w:ascii="Times New Roman" w:hAnsi="Times New Roman" w:cs="Times New Roman"/>
          <w:sz w:val="20"/>
          <w:szCs w:val="20"/>
        </w:rPr>
        <w:t>olan</w:t>
      </w:r>
      <w:proofErr w:type="spellEnd"/>
      <w:r w:rsid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1308">
        <w:rPr>
          <w:rFonts w:ascii="Times New Roman" w:hAnsi="Times New Roman" w:cs="Times New Roman"/>
          <w:sz w:val="20"/>
          <w:szCs w:val="20"/>
        </w:rPr>
        <w:t>projenin</w:t>
      </w:r>
      <w:proofErr w:type="spellEnd"/>
      <w:r w:rsid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1308">
        <w:rPr>
          <w:rFonts w:ascii="Times New Roman" w:hAnsi="Times New Roman" w:cs="Times New Roman"/>
          <w:sz w:val="20"/>
          <w:szCs w:val="20"/>
        </w:rPr>
        <w:t>devam</w:t>
      </w:r>
      <w:proofErr w:type="spellEnd"/>
      <w:r w:rsid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1308">
        <w:rPr>
          <w:rFonts w:ascii="Times New Roman" w:hAnsi="Times New Roman" w:cs="Times New Roman"/>
          <w:sz w:val="20"/>
          <w:szCs w:val="20"/>
        </w:rPr>
        <w:t>ettiği</w:t>
      </w:r>
      <w:proofErr w:type="spellEnd"/>
      <w:r w:rsidR="00BF1308">
        <w:rPr>
          <w:rFonts w:ascii="Times New Roman" w:hAnsi="Times New Roman" w:cs="Times New Roman"/>
          <w:sz w:val="20"/>
          <w:szCs w:val="20"/>
        </w:rPr>
        <w:t xml:space="preserve"> sure </w:t>
      </w:r>
      <w:proofErr w:type="spellStart"/>
      <w:r w:rsidR="00BF1308">
        <w:rPr>
          <w:rFonts w:ascii="Times New Roman" w:hAnsi="Times New Roman" w:cs="Times New Roman"/>
          <w:sz w:val="20"/>
          <w:szCs w:val="20"/>
        </w:rPr>
        <w:t>boyunca</w:t>
      </w:r>
      <w:proofErr w:type="spellEnd"/>
      <w:r w:rsid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1308">
        <w:rPr>
          <w:rFonts w:ascii="Times New Roman" w:hAnsi="Times New Roman" w:cs="Times New Roman"/>
          <w:sz w:val="20"/>
          <w:szCs w:val="20"/>
        </w:rPr>
        <w:t>yürürlükte</w:t>
      </w:r>
      <w:proofErr w:type="spellEnd"/>
      <w:r w:rsid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1308">
        <w:rPr>
          <w:rFonts w:ascii="Times New Roman" w:hAnsi="Times New Roman" w:cs="Times New Roman"/>
          <w:sz w:val="20"/>
          <w:szCs w:val="20"/>
        </w:rPr>
        <w:t>kalmaya</w:t>
      </w:r>
      <w:proofErr w:type="spellEnd"/>
      <w:r w:rsid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1308">
        <w:rPr>
          <w:rFonts w:ascii="Times New Roman" w:hAnsi="Times New Roman" w:cs="Times New Roman"/>
          <w:sz w:val="20"/>
          <w:szCs w:val="20"/>
        </w:rPr>
        <w:t>devam</w:t>
      </w:r>
      <w:proofErr w:type="spellEnd"/>
      <w:r w:rsid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1308">
        <w:rPr>
          <w:rFonts w:ascii="Times New Roman" w:hAnsi="Times New Roman" w:cs="Times New Roman"/>
          <w:sz w:val="20"/>
          <w:szCs w:val="20"/>
        </w:rPr>
        <w:t>edeektir</w:t>
      </w:r>
      <w:proofErr w:type="spellEnd"/>
      <w:r w:rsidR="00BF130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F130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7E7025" w14:textId="77777777" w:rsidR="00041586" w:rsidRPr="00BF1308" w:rsidRDefault="00041586" w:rsidP="0004158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A10E63" w14:textId="77777777" w:rsidR="00041586" w:rsidRPr="00BF1308" w:rsidRDefault="00041586" w:rsidP="0004158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B1C8BA" w14:textId="77777777" w:rsidR="00041586" w:rsidRPr="00BF1308" w:rsidRDefault="00041586" w:rsidP="00041586">
      <w:pPr>
        <w:pStyle w:val="ListParagraph"/>
        <w:spacing w:line="276" w:lineRule="auto"/>
        <w:ind w:left="0"/>
        <w:contextualSpacing/>
        <w:jc w:val="both"/>
        <w:rPr>
          <w:b/>
          <w:sz w:val="20"/>
          <w:szCs w:val="20"/>
        </w:rPr>
      </w:pPr>
      <w:r w:rsidRPr="00BF1308">
        <w:rPr>
          <w:b/>
          <w:sz w:val="20"/>
          <w:szCs w:val="20"/>
        </w:rPr>
        <w:t>14/ SON HÜKÜMLER</w:t>
      </w:r>
    </w:p>
    <w:p w14:paraId="376E5C77" w14:textId="77777777" w:rsidR="00041586" w:rsidRPr="00BF1308" w:rsidRDefault="00041586" w:rsidP="00041586">
      <w:pPr>
        <w:pStyle w:val="ListParagraph"/>
        <w:spacing w:line="276" w:lineRule="auto"/>
        <w:ind w:left="1070"/>
        <w:jc w:val="both"/>
        <w:rPr>
          <w:sz w:val="20"/>
          <w:szCs w:val="20"/>
        </w:rPr>
      </w:pPr>
    </w:p>
    <w:p w14:paraId="1FDE135B" w14:textId="1EA4EBD2" w:rsidR="00041586" w:rsidRPr="00BF1308" w:rsidRDefault="00041586" w:rsidP="00EB395B">
      <w:pPr>
        <w:pStyle w:val="PlainText"/>
        <w:spacing w:line="276" w:lineRule="auto"/>
        <w:ind w:left="720"/>
        <w:jc w:val="both"/>
        <w:rPr>
          <w:rFonts w:ascii="Times New Roman" w:hAnsi="Times New Roman"/>
          <w:lang w:val="tr-TR"/>
        </w:rPr>
      </w:pPr>
      <w:r w:rsidRPr="00BF1308">
        <w:rPr>
          <w:rFonts w:ascii="Times New Roman" w:hAnsi="Times New Roman"/>
          <w:lang w:val="tr-TR"/>
        </w:rPr>
        <w:t xml:space="preserve">14 (On dört) maddeden oluşan bu sözleşme,  </w:t>
      </w:r>
      <w:r w:rsidRPr="00BF1308">
        <w:rPr>
          <w:rFonts w:ascii="Times New Roman" w:hAnsi="Times New Roman"/>
          <w:bCs/>
          <w:lang w:val="tr-TR"/>
        </w:rPr>
        <w:t>taraflarca</w:t>
      </w:r>
      <w:r w:rsidRPr="00BF1308">
        <w:rPr>
          <w:rFonts w:ascii="Times New Roman" w:hAnsi="Times New Roman"/>
          <w:lang w:val="tr-TR"/>
        </w:rPr>
        <w:t xml:space="preserve"> okunmuş, anlaşılmış ve serbest irade beyanları ile …./…./</w:t>
      </w:r>
      <w:r w:rsidR="00CA60EA" w:rsidRPr="00BF1308">
        <w:rPr>
          <w:rFonts w:ascii="Times New Roman" w:hAnsi="Times New Roman"/>
          <w:lang w:val="tr-TR"/>
        </w:rPr>
        <w:t>....</w:t>
      </w:r>
      <w:r w:rsidRPr="00BF1308">
        <w:rPr>
          <w:rFonts w:ascii="Times New Roman" w:hAnsi="Times New Roman"/>
          <w:lang w:val="tr-TR"/>
        </w:rPr>
        <w:t xml:space="preserve"> tarihinde 3 (üç) nüsha olarak düzenlenip imzalanmıştır.</w:t>
      </w:r>
    </w:p>
    <w:p w14:paraId="25994089" w14:textId="77777777" w:rsidR="00041586" w:rsidRPr="00BF1308" w:rsidRDefault="00041586" w:rsidP="00041586">
      <w:pPr>
        <w:pStyle w:val="BodyText"/>
        <w:spacing w:line="276" w:lineRule="auto"/>
        <w:jc w:val="both"/>
        <w:rPr>
          <w:sz w:val="20"/>
          <w:szCs w:val="20"/>
        </w:rPr>
      </w:pPr>
    </w:p>
    <w:p w14:paraId="034D7D46" w14:textId="77777777" w:rsidR="00041586" w:rsidRPr="00BF1308" w:rsidRDefault="00041586" w:rsidP="00041586">
      <w:pPr>
        <w:pStyle w:val="BodyText"/>
        <w:spacing w:line="276" w:lineRule="auto"/>
        <w:jc w:val="both"/>
        <w:rPr>
          <w:sz w:val="20"/>
          <w:szCs w:val="20"/>
        </w:rPr>
      </w:pPr>
    </w:p>
    <w:p w14:paraId="4ECB8E11" w14:textId="77777777" w:rsidR="00041586" w:rsidRPr="00BF1308" w:rsidRDefault="00041586" w:rsidP="0004158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15FF63" w14:textId="265649BE" w:rsidR="00041586" w:rsidRPr="00BF1308" w:rsidRDefault="00CA60EA" w:rsidP="0004158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F1308">
        <w:rPr>
          <w:rFonts w:ascii="Times New Roman" w:hAnsi="Times New Roman" w:cs="Times New Roman"/>
          <w:sz w:val="20"/>
          <w:szCs w:val="20"/>
        </w:rPr>
        <w:t>Anadolu</w:t>
      </w:r>
      <w:proofErr w:type="spellEnd"/>
      <w:r w:rsidR="00041586" w:rsidRPr="00BF13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586" w:rsidRPr="00BF1308">
        <w:rPr>
          <w:rFonts w:ascii="Times New Roman" w:hAnsi="Times New Roman" w:cs="Times New Roman"/>
          <w:sz w:val="20"/>
          <w:szCs w:val="20"/>
        </w:rPr>
        <w:t>Üniversitesi</w:t>
      </w:r>
      <w:proofErr w:type="spellEnd"/>
      <w:r w:rsidR="00041586" w:rsidRPr="00BF1308">
        <w:rPr>
          <w:rFonts w:ascii="Times New Roman" w:hAnsi="Times New Roman" w:cs="Times New Roman"/>
          <w:sz w:val="20"/>
          <w:szCs w:val="20"/>
        </w:rPr>
        <w:t xml:space="preserve"> </w:t>
      </w:r>
      <w:r w:rsidR="00041586" w:rsidRPr="00BF1308">
        <w:rPr>
          <w:rFonts w:ascii="Times New Roman" w:hAnsi="Times New Roman" w:cs="Times New Roman"/>
          <w:sz w:val="20"/>
          <w:szCs w:val="20"/>
        </w:rPr>
        <w:tab/>
      </w:r>
      <w:r w:rsidRPr="00BF1308">
        <w:rPr>
          <w:rFonts w:ascii="Times New Roman" w:hAnsi="Times New Roman" w:cs="Times New Roman"/>
          <w:sz w:val="20"/>
          <w:szCs w:val="20"/>
        </w:rPr>
        <w:t xml:space="preserve"> </w:t>
      </w:r>
      <w:r w:rsidRPr="00BF1308">
        <w:rPr>
          <w:rFonts w:ascii="Times New Roman" w:hAnsi="Times New Roman" w:cs="Times New Roman"/>
          <w:sz w:val="20"/>
          <w:szCs w:val="20"/>
        </w:rPr>
        <w:tab/>
      </w:r>
      <w:r w:rsidRPr="00BF1308">
        <w:rPr>
          <w:rFonts w:ascii="Times New Roman" w:hAnsi="Times New Roman" w:cs="Times New Roman"/>
          <w:sz w:val="20"/>
          <w:szCs w:val="20"/>
        </w:rPr>
        <w:tab/>
      </w:r>
      <w:r w:rsidRPr="00BF1308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BF1308">
        <w:rPr>
          <w:rFonts w:ascii="Times New Roman" w:hAnsi="Times New Roman" w:cs="Times New Roman"/>
          <w:sz w:val="20"/>
          <w:szCs w:val="20"/>
        </w:rPr>
        <w:t xml:space="preserve">                     </w:t>
      </w:r>
      <w:bookmarkStart w:id="0" w:name="_GoBack"/>
      <w:bookmarkEnd w:id="0"/>
      <w:r w:rsidRPr="00BF1308">
        <w:rPr>
          <w:rFonts w:ascii="Times New Roman" w:hAnsi="Times New Roman" w:cs="Times New Roman"/>
          <w:sz w:val="20"/>
          <w:szCs w:val="20"/>
        </w:rPr>
        <w:t xml:space="preserve">  </w:t>
      </w:r>
      <w:r w:rsidR="00BF1308">
        <w:rPr>
          <w:rFonts w:ascii="Times New Roman" w:hAnsi="Times New Roman" w:cs="Times New Roman"/>
          <w:sz w:val="20"/>
          <w:szCs w:val="20"/>
        </w:rPr>
        <w:t>FİRMA</w:t>
      </w:r>
    </w:p>
    <w:p w14:paraId="50F3684F" w14:textId="77777777" w:rsidR="00041586" w:rsidRPr="00BF1308" w:rsidRDefault="00041586" w:rsidP="0004158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1308">
        <w:rPr>
          <w:rFonts w:ascii="Times New Roman" w:hAnsi="Times New Roman" w:cs="Times New Roman"/>
          <w:sz w:val="20"/>
          <w:szCs w:val="20"/>
        </w:rPr>
        <w:t>Adına</w:t>
      </w:r>
      <w:r w:rsidRPr="00BF1308">
        <w:rPr>
          <w:rFonts w:ascii="Times New Roman" w:hAnsi="Times New Roman" w:cs="Times New Roman"/>
          <w:sz w:val="20"/>
          <w:szCs w:val="20"/>
        </w:rPr>
        <w:tab/>
      </w:r>
      <w:r w:rsidRPr="00BF1308">
        <w:rPr>
          <w:rFonts w:ascii="Times New Roman" w:hAnsi="Times New Roman" w:cs="Times New Roman"/>
          <w:sz w:val="20"/>
          <w:szCs w:val="20"/>
        </w:rPr>
        <w:tab/>
      </w:r>
      <w:r w:rsidRPr="00BF1308">
        <w:rPr>
          <w:rFonts w:ascii="Times New Roman" w:hAnsi="Times New Roman" w:cs="Times New Roman"/>
          <w:sz w:val="20"/>
          <w:szCs w:val="20"/>
        </w:rPr>
        <w:tab/>
      </w:r>
      <w:r w:rsidRPr="00BF1308">
        <w:rPr>
          <w:rFonts w:ascii="Times New Roman" w:hAnsi="Times New Roman" w:cs="Times New Roman"/>
          <w:sz w:val="20"/>
          <w:szCs w:val="20"/>
        </w:rPr>
        <w:tab/>
      </w:r>
      <w:r w:rsidRPr="00BF1308">
        <w:rPr>
          <w:rFonts w:ascii="Times New Roman" w:hAnsi="Times New Roman" w:cs="Times New Roman"/>
          <w:sz w:val="20"/>
          <w:szCs w:val="20"/>
        </w:rPr>
        <w:tab/>
      </w:r>
      <w:r w:rsidRPr="00BF1308">
        <w:rPr>
          <w:rFonts w:ascii="Times New Roman" w:hAnsi="Times New Roman" w:cs="Times New Roman"/>
          <w:sz w:val="20"/>
          <w:szCs w:val="20"/>
        </w:rPr>
        <w:tab/>
      </w:r>
      <w:r w:rsidRPr="00BF1308">
        <w:rPr>
          <w:rFonts w:ascii="Times New Roman" w:hAnsi="Times New Roman" w:cs="Times New Roman"/>
          <w:sz w:val="20"/>
          <w:szCs w:val="20"/>
        </w:rPr>
        <w:tab/>
      </w:r>
      <w:r w:rsidRPr="00BF1308">
        <w:rPr>
          <w:rFonts w:ascii="Times New Roman" w:hAnsi="Times New Roman" w:cs="Times New Roman"/>
          <w:sz w:val="20"/>
          <w:szCs w:val="20"/>
        </w:rPr>
        <w:tab/>
        <w:t>Adına</w:t>
      </w:r>
    </w:p>
    <w:p w14:paraId="24F5758B" w14:textId="77777777" w:rsidR="00041586" w:rsidRPr="00BF1308" w:rsidRDefault="00041586" w:rsidP="0004158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1308">
        <w:rPr>
          <w:rFonts w:ascii="Times New Roman" w:hAnsi="Times New Roman" w:cs="Times New Roman"/>
          <w:sz w:val="20"/>
          <w:szCs w:val="20"/>
        </w:rPr>
        <w:t>……………………………..</w:t>
      </w:r>
      <w:r w:rsidRPr="00BF1308">
        <w:rPr>
          <w:rFonts w:ascii="Times New Roman" w:hAnsi="Times New Roman" w:cs="Times New Roman"/>
          <w:sz w:val="20"/>
          <w:szCs w:val="20"/>
        </w:rPr>
        <w:tab/>
      </w:r>
      <w:r w:rsidRPr="00BF1308">
        <w:rPr>
          <w:rFonts w:ascii="Times New Roman" w:hAnsi="Times New Roman" w:cs="Times New Roman"/>
          <w:sz w:val="20"/>
          <w:szCs w:val="20"/>
        </w:rPr>
        <w:tab/>
      </w:r>
      <w:r w:rsidRPr="00BF1308">
        <w:rPr>
          <w:rFonts w:ascii="Times New Roman" w:hAnsi="Times New Roman" w:cs="Times New Roman"/>
          <w:sz w:val="20"/>
          <w:szCs w:val="20"/>
        </w:rPr>
        <w:tab/>
      </w:r>
      <w:r w:rsidRPr="00BF1308">
        <w:rPr>
          <w:rFonts w:ascii="Times New Roman" w:hAnsi="Times New Roman" w:cs="Times New Roman"/>
          <w:sz w:val="20"/>
          <w:szCs w:val="20"/>
        </w:rPr>
        <w:tab/>
      </w:r>
      <w:r w:rsidRPr="00BF1308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5E034F91" w14:textId="77777777" w:rsidR="00041586" w:rsidRPr="00BF1308" w:rsidRDefault="00041586" w:rsidP="00041586">
      <w:pPr>
        <w:rPr>
          <w:rFonts w:ascii="Times New Roman" w:hAnsi="Times New Roman" w:cs="Times New Roman"/>
          <w:sz w:val="20"/>
          <w:szCs w:val="20"/>
        </w:rPr>
      </w:pPr>
    </w:p>
    <w:sectPr w:rsidR="00041586" w:rsidRPr="00BF1308" w:rsidSect="00A4652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BDE06" w14:textId="77777777" w:rsidR="00CA60EA" w:rsidRDefault="00CA60EA" w:rsidP="00CA60EA">
      <w:r>
        <w:separator/>
      </w:r>
    </w:p>
  </w:endnote>
  <w:endnote w:type="continuationSeparator" w:id="0">
    <w:p w14:paraId="1E7E2942" w14:textId="77777777" w:rsidR="00CA60EA" w:rsidRDefault="00CA60EA" w:rsidP="00CA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167EC" w14:textId="77777777" w:rsidR="00CA60EA" w:rsidRDefault="00CA60EA" w:rsidP="00CA60EA">
      <w:r>
        <w:separator/>
      </w:r>
    </w:p>
  </w:footnote>
  <w:footnote w:type="continuationSeparator" w:id="0">
    <w:p w14:paraId="7C6761E8" w14:textId="77777777" w:rsidR="00CA60EA" w:rsidRDefault="00CA60EA" w:rsidP="00CA6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EE6"/>
    <w:multiLevelType w:val="hybridMultilevel"/>
    <w:tmpl w:val="F7D68E36"/>
    <w:lvl w:ilvl="0" w:tplc="31F4DC7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95605"/>
    <w:multiLevelType w:val="multilevel"/>
    <w:tmpl w:val="9AFA1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29F0453"/>
    <w:multiLevelType w:val="multilevel"/>
    <w:tmpl w:val="426EF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8FD6371"/>
    <w:multiLevelType w:val="hybridMultilevel"/>
    <w:tmpl w:val="0CA8D6E2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62440813"/>
    <w:multiLevelType w:val="multilevel"/>
    <w:tmpl w:val="DCAAF4A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36F47A8"/>
    <w:multiLevelType w:val="hybridMultilevel"/>
    <w:tmpl w:val="592C69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E1"/>
    <w:rsid w:val="0001544E"/>
    <w:rsid w:val="00041586"/>
    <w:rsid w:val="000A44AB"/>
    <w:rsid w:val="00193A24"/>
    <w:rsid w:val="005F767F"/>
    <w:rsid w:val="006E7E2B"/>
    <w:rsid w:val="00734B94"/>
    <w:rsid w:val="007E1CD5"/>
    <w:rsid w:val="00850BC6"/>
    <w:rsid w:val="008D41E1"/>
    <w:rsid w:val="009A2587"/>
    <w:rsid w:val="00A46523"/>
    <w:rsid w:val="00A46FDF"/>
    <w:rsid w:val="00BF1308"/>
    <w:rsid w:val="00CA60EA"/>
    <w:rsid w:val="00CB0DE4"/>
    <w:rsid w:val="00E0474D"/>
    <w:rsid w:val="00EB395B"/>
    <w:rsid w:val="00F9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2873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041586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sz w:val="22"/>
      <w:szCs w:val="22"/>
    </w:rPr>
  </w:style>
  <w:style w:type="paragraph" w:styleId="BodyText">
    <w:name w:val="Body Text"/>
    <w:basedOn w:val="Normal"/>
    <w:link w:val="BodyTextChar"/>
    <w:rsid w:val="00041586"/>
    <w:pPr>
      <w:spacing w:after="120"/>
    </w:pPr>
    <w:rPr>
      <w:rFonts w:ascii="Times New Roman" w:eastAsia="Times New Roman" w:hAnsi="Times New Roman" w:cs="Times New Roman"/>
      <w:lang w:val="tr-TR" w:eastAsia="tr-TR"/>
    </w:rPr>
  </w:style>
  <w:style w:type="character" w:customStyle="1" w:styleId="BodyTextChar">
    <w:name w:val="Body Text Char"/>
    <w:basedOn w:val="DefaultParagraphFont"/>
    <w:link w:val="BodyText"/>
    <w:rsid w:val="00041586"/>
    <w:rPr>
      <w:rFonts w:ascii="Times New Roman" w:eastAsia="Times New Roman" w:hAnsi="Times New Roman" w:cs="Times New Roman"/>
      <w:lang w:val="tr-TR" w:eastAsia="tr-TR"/>
    </w:rPr>
  </w:style>
  <w:style w:type="paragraph" w:styleId="ListParagraph">
    <w:name w:val="List Paragraph"/>
    <w:basedOn w:val="Normal"/>
    <w:uiPriority w:val="34"/>
    <w:qFormat/>
    <w:rsid w:val="00041586"/>
    <w:pPr>
      <w:ind w:left="708"/>
    </w:pPr>
    <w:rPr>
      <w:rFonts w:ascii="Times New Roman" w:eastAsia="Times New Roman" w:hAnsi="Times New Roman" w:cs="Times New Roman"/>
      <w:lang w:val="tr-TR" w:eastAsia="tr-TR"/>
    </w:rPr>
  </w:style>
  <w:style w:type="paragraph" w:styleId="BodyTextIndent2">
    <w:name w:val="Body Text Indent 2"/>
    <w:basedOn w:val="Normal"/>
    <w:link w:val="BodyTextIndent2Char"/>
    <w:rsid w:val="00041586"/>
    <w:pPr>
      <w:spacing w:after="120" w:line="480" w:lineRule="auto"/>
      <w:ind w:left="283"/>
    </w:pPr>
    <w:rPr>
      <w:rFonts w:ascii="Times New Roman" w:eastAsia="Times New Roman" w:hAnsi="Times New Roman" w:cs="Times New Roman"/>
      <w:lang w:val="tr-TR" w:eastAsia="tr-TR"/>
    </w:rPr>
  </w:style>
  <w:style w:type="character" w:customStyle="1" w:styleId="BodyTextIndent2Char">
    <w:name w:val="Body Text Indent 2 Char"/>
    <w:basedOn w:val="DefaultParagraphFont"/>
    <w:link w:val="BodyTextIndent2"/>
    <w:rsid w:val="00041586"/>
    <w:rPr>
      <w:rFonts w:ascii="Times New Roman" w:eastAsia="Times New Roman" w:hAnsi="Times New Roman" w:cs="Times New Roman"/>
      <w:lang w:val="tr-TR" w:eastAsia="tr-TR"/>
    </w:rPr>
  </w:style>
  <w:style w:type="paragraph" w:styleId="PlainText">
    <w:name w:val="Plain Text"/>
    <w:basedOn w:val="Normal"/>
    <w:link w:val="PlainTextChar"/>
    <w:rsid w:val="00041586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041586"/>
    <w:rPr>
      <w:rFonts w:ascii="Courier New" w:eastAsia="Times New Roman" w:hAnsi="Courier New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A60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0EA"/>
  </w:style>
  <w:style w:type="paragraph" w:styleId="Footer">
    <w:name w:val="footer"/>
    <w:basedOn w:val="Normal"/>
    <w:link w:val="FooterChar"/>
    <w:uiPriority w:val="99"/>
    <w:unhideWhenUsed/>
    <w:rsid w:val="00CA60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0E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041586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sz w:val="22"/>
      <w:szCs w:val="22"/>
    </w:rPr>
  </w:style>
  <w:style w:type="paragraph" w:styleId="BodyText">
    <w:name w:val="Body Text"/>
    <w:basedOn w:val="Normal"/>
    <w:link w:val="BodyTextChar"/>
    <w:rsid w:val="00041586"/>
    <w:pPr>
      <w:spacing w:after="120"/>
    </w:pPr>
    <w:rPr>
      <w:rFonts w:ascii="Times New Roman" w:eastAsia="Times New Roman" w:hAnsi="Times New Roman" w:cs="Times New Roman"/>
      <w:lang w:val="tr-TR" w:eastAsia="tr-TR"/>
    </w:rPr>
  </w:style>
  <w:style w:type="character" w:customStyle="1" w:styleId="BodyTextChar">
    <w:name w:val="Body Text Char"/>
    <w:basedOn w:val="DefaultParagraphFont"/>
    <w:link w:val="BodyText"/>
    <w:rsid w:val="00041586"/>
    <w:rPr>
      <w:rFonts w:ascii="Times New Roman" w:eastAsia="Times New Roman" w:hAnsi="Times New Roman" w:cs="Times New Roman"/>
      <w:lang w:val="tr-TR" w:eastAsia="tr-TR"/>
    </w:rPr>
  </w:style>
  <w:style w:type="paragraph" w:styleId="ListParagraph">
    <w:name w:val="List Paragraph"/>
    <w:basedOn w:val="Normal"/>
    <w:uiPriority w:val="34"/>
    <w:qFormat/>
    <w:rsid w:val="00041586"/>
    <w:pPr>
      <w:ind w:left="708"/>
    </w:pPr>
    <w:rPr>
      <w:rFonts w:ascii="Times New Roman" w:eastAsia="Times New Roman" w:hAnsi="Times New Roman" w:cs="Times New Roman"/>
      <w:lang w:val="tr-TR" w:eastAsia="tr-TR"/>
    </w:rPr>
  </w:style>
  <w:style w:type="paragraph" w:styleId="BodyTextIndent2">
    <w:name w:val="Body Text Indent 2"/>
    <w:basedOn w:val="Normal"/>
    <w:link w:val="BodyTextIndent2Char"/>
    <w:rsid w:val="00041586"/>
    <w:pPr>
      <w:spacing w:after="120" w:line="480" w:lineRule="auto"/>
      <w:ind w:left="283"/>
    </w:pPr>
    <w:rPr>
      <w:rFonts w:ascii="Times New Roman" w:eastAsia="Times New Roman" w:hAnsi="Times New Roman" w:cs="Times New Roman"/>
      <w:lang w:val="tr-TR" w:eastAsia="tr-TR"/>
    </w:rPr>
  </w:style>
  <w:style w:type="character" w:customStyle="1" w:styleId="BodyTextIndent2Char">
    <w:name w:val="Body Text Indent 2 Char"/>
    <w:basedOn w:val="DefaultParagraphFont"/>
    <w:link w:val="BodyTextIndent2"/>
    <w:rsid w:val="00041586"/>
    <w:rPr>
      <w:rFonts w:ascii="Times New Roman" w:eastAsia="Times New Roman" w:hAnsi="Times New Roman" w:cs="Times New Roman"/>
      <w:lang w:val="tr-TR" w:eastAsia="tr-TR"/>
    </w:rPr>
  </w:style>
  <w:style w:type="paragraph" w:styleId="PlainText">
    <w:name w:val="Plain Text"/>
    <w:basedOn w:val="Normal"/>
    <w:link w:val="PlainTextChar"/>
    <w:rsid w:val="00041586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041586"/>
    <w:rPr>
      <w:rFonts w:ascii="Courier New" w:eastAsia="Times New Roman" w:hAnsi="Courier New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A60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0EA"/>
  </w:style>
  <w:style w:type="paragraph" w:styleId="Footer">
    <w:name w:val="footer"/>
    <w:basedOn w:val="Normal"/>
    <w:link w:val="FooterChar"/>
    <w:uiPriority w:val="99"/>
    <w:unhideWhenUsed/>
    <w:rsid w:val="00CA60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1011</Words>
  <Characters>5765</Characters>
  <Application>Microsoft Macintosh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Korcan Dericioglu</dc:creator>
  <cp:keywords/>
  <dc:description/>
  <cp:lastModifiedBy>Korcan Dericioglu</cp:lastModifiedBy>
  <cp:revision>2</cp:revision>
  <dcterms:created xsi:type="dcterms:W3CDTF">2015-04-13T04:49:00Z</dcterms:created>
  <dcterms:modified xsi:type="dcterms:W3CDTF">2015-04-13T04:49:00Z</dcterms:modified>
</cp:coreProperties>
</file>